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implementing large-scale infrastructure solutions for web and mobile applications. Adept at cloud platform engineering with a focus on AI-centric tools, having deep expertise in AWS, DevOps, and IaC technologies. Proven ability to collaborate across teams to deliver high-performance, scalable solutions that adhere to best practices, while contributing to a culture of innovation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OpenTofu, Kubernetes, Docker, CI/CD, IaC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Ruby, Java, C#,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Express.js, FastAPI, Pyramid,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Kafka, RabbitMQ, Swagger, API Gateway,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Jenkins, GitOps, Terraform, Ansible,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Slack, Trello,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solutions tailored for AI development, increasing system resilience and reducing downtime during deployment cycles while ensuring compliance with organizational policies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engineers to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effectively managing and orchestrating workloads across various cloud environments to optimize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developing secure and highly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to streamline development workflows and accelerate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comprehensive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delivery processes that enhanced the reliability and performance of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infrastructure-as-code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OpenTofu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provisioning and scaling of cloud resources while streamlining compliance and governance in software deployments across multiple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proactive monitoring and alerting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incident response times and improved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secure and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to enhance application performance while remaining agile in addressing emerging requirements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re-architecting legacy applications to utilize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significant improvements in scalability and maintainability through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and skill development by staying abreast of industry trends, contributing to knowledge sharing, and fostering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 strategies resulting in seamless transitions to cloud infrastructure while maintaining data integrity and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training of junior engineers, promoting best practices in cloud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capabilities and drive project success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efficient deployment strategies that resulted in improved system performance and reduced operational costs for AI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implement best practices and standards for both infrastructure and application layers, ensuring robust security measures across all cloud services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provisioning, enabling the creation and management of cloud resources through code, significantly reducing manual configuration efforts and minimizing environment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project milestones and fostering an environment of transparency and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of web applications while actively participating in Agile development practices that drove collaboration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patterns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ease of integration and improved code maintainability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early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architecture, allowing for scalable and cost-effective solutions that supported dynamic workloads and real-time data processing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and deployment processes, resulting in decreased lead times and increased code quality through comprehensive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security and performance while enhancing application interoperability and data exchange mechanisms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 to optimize developer workflows and application performance, contributing improved practices through research on emerging tech trends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optimize data models for high availability and performance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diverse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performance tuning efforts to enhance application responsiveness through monitoring and iterative testing,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teamwork and skill enhancement while helping to integrate feedback loops into the development 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consistently throughout project lifecycles to promote continuous improvement, allowing the project team to adapt swiftly to changing development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documentation and team communication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on project goals and milestones for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practices, participating in code reviews that fostered a quality-first mentality across projects underscore the importance of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