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comprehensive experience in developing web and mobile applications. Proficient in OutSystems, .NET, and frontend technologies, coupled with a strong ability to lead teams and enhance architecture and design for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OutSystems, .NET Core, jQuery, Bootstrap,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Oracle, MongoDB,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SOAP, GraphQL, Azure DevOps,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Material Design, User Research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and innovation while mentoring junior developers in best practices and code standards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project roadmaps and architectural decisions, collaborating across departments to optimize integration with existing systems and align development efforts with organizational goals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championing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ensuring compliance with industry best practices to enhance team collaboration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project risks and proactively implemented risk mitigation strategies,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among the development team to maximize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robustness of existing applications and facilitating seamless data interchange between the server and client-side frameworks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UI/UX designers, translating designs into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client specifications while adhering to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developers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effectively, promoting a deep understanding of low-code environments and encouraging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collaboration with product management and client stakeholders to gather requirements and deliver creative solutions through effective communication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ensuring consistent application performance across various environments, leading to quicker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innovation within the development team, leveraging emerging technologies and trends in low-code development to ensure the company's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events and webinars to share knowledge and promote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presence in the tech community and fostering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educational paths for developers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delivering aesthetically pleasing and user-friendly applications that meet client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dynamics and accelerating project timelines while ensuring that quality standards were consistently met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within the development team, leveraging different perspectives to foster creativity and innovation in project design and execution for enhanced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multiple projects simultaneously, employing strong organizational and multitasking skills to ensure timely delivery and adherence to quality standards without compromising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high-performance, scalable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client requirements into technical specifications for effective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scopes, goals, and timelines, ensuring alignment between business objectives and technical solutions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utilizing automated test frameworks to ensure functionality, security, and performance standards were consistently met, enhancing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prototyping and designing user-focused applications with a critical eye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that development was aligned with end-user needs and interface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create reliable service integration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interactions between front-end and back-end systems for seamless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and best practices through code reviews and pair programming initiatives, enhancing team skill levels and encouraging an atmosphere of continuous improvement within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to streamline operations, reduce deployment times, and ensure business continuity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and implementing software engineering best practices, significantly contributing to the development of a culture of excellence and accountability within the engineering team to optimize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technical documentation for applications, facilitating knowledge transfer and supporting other engineers in understanding system architectures and operational workflows across the coding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fostering a learning-oriented culture and equipping the team with the necessary skills to navigate the complexities of modern application development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project delivery timelines were met through effective task prioritization and resource allocation, demonstrating strong project management and leadership capabilities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on user feedback gathering sessions, leveraging insights gained to refine application features and improve overall product offerings to better serve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