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development, specializing in Node.js, React, and MongoDB. Proven track record in deploying scalable applications and collaborating with cross-functional teams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 Angular, Vue.js, jQuery,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 Tools:</w:t>
      </w:r>
      <w:r w:rsidRPr="00745DD3">
        <w:rPr>
          <w:rFonts w:ascii="Roboto Light" w:eastAsia="Roboto Light" w:hAnsi="Roboto Light" w:cs="Roboto Light"/>
          <w:color w:val="404040" w:themeColor="text1" w:themeTint="BF"/>
          <w:sz w:val="20"/>
          <w:szCs w:val="20"/>
        </w:rPr>
        <w:t xml:space="preserve"> Mocha, Chai, Jest,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GraphQL, RESTful APIs, Microservices, Agile Methodologies,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of developers to architect robust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performance through integration of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server-side routing.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requirements into engaging components and maintaining the application’s responsive style with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single-page applications, ensuring seamless data retrieval and improved user experience with efficient handling of async operations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transitions between development, testing, and production environments while maintaining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automated testing environments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code coverage and reliability through rigorous testing practices and continuous integration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and code reviews, fostering a culture of collaboration and knowledge sharing which led to enhanced code quality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document-oriented data with minimal latency, creating flexible schema designs that supported rapid application growth and feature expansion.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technology stack updates and educated teams on the implementation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readability and maintainability through strict typing and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effective debugging practices with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API issues and enhance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contributing to Agile workflows that facilitated rapid adaptation to changing project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patterns, fostering their growth to ensure the team has a consistent approach to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user guides, ensuring clear communication of project requirements and facilitating future maintenance and updates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CI/CD processes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scripts for automated deployments and reducing deployment time significantly, enhancing team productivity and DevOps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principles, decoupling components for better scalability and managing distributed systems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user acceptance testing (UAT) with stakeholders, gathering feedback to facilitate enhancement cycles that improved overall customer satisfaction with the product.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enterprise-level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fluency in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maintaining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implement responsive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 across various devices and platforms, including mobile.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web services integrated with client-side applications to enhance functionality and performance, while maintaining robust security protocols to protect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Scrum ceremonies, enhancing project visibility and team accountability while ensuring project milestones were met on time through effective project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automate tests and deployment processes,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increase release frequency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relational database schemas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performance, ensuring data integrity and application efficiency during peak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Pivoted legacy systems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reducing maintenance overhead and enabling faster development cycles while improving operational resilience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rollout of a new task management tool, which integrated with existing systems, improving team collaboration and tracking for project deliverables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tech talks about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effective cloud deployment strategies that increased audience engagement and brand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client-side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reactive programming principles to manage application state efficiently and enhance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codebase performance by conducting thorough code reviews and creating a robust suite of unit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overall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knowledge-sharing sessions for team members focusing on emerging trends in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learning and adaptation to industry standards, enhancing overall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