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11 years of experience in the design and development of web and mobile applications, specializing in React Native, Swift, and Objective-C. Extensive experience in collaborating with cross-functional teams to deliver high-quality software solutions and improve user experiences, utilizing best practices in performance tuning and testing.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Objective-C, Swift,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Node.js, Flutter, Xamarin, UIKit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Core Data, Core Animation, Core Graphics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Firebase, NoSQL,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Xcode, Android Studio, JIRA,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JUnit, Mocha,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new features for high-performance mobile applications targeting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ensuring alignment with stakeholder requirements and improving overall user experience through intuitive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UX teams to validate design concepts and implement feedback, which resulted in enhanced application engagement and user satisfaction ratings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libraries into mobile applications while conducting thorough code reviews to ensure adherence to coding standards and best practices for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performance testing and debugging of existing applications, utilizing unit tests to ensure robustness and reliability in various usability scenarios while eliminating edge case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mobile development, including performance optimization techniques and continuous integration strategies to enhance team output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discussions to explore new technologies and frameworks, resulting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significantly improved development cycles and streamlined release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highly responsive user interfaces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Animation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Graphics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 visually engaging experience that aligns with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automate the build and deployment process, optimizing workflow and minimizing downtime during development cycles, which enhanced team productivity and release frequency.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strict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 store guidelines while preparing mobile applications for publication, which included stringent testing across various devices and operating system versions.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performance tuning methods and offline data storage solutions to enhance application responsiveness, reduce load times, and provide seamless user experiences even in low-network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establish and maintain efficient data synchronization protocols between the mobile applications and cloud services, ensuring data integrity and accuracy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refactor legacy code for improved performance using modern frameworks, enhancing maintainability while ensuring optimal compatibility with current hardware and software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detailing application workflows, architecture, and code standards, which served as a knowledge base for current and future development efforts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accessibility standards within mobile applications, ensuring compliance with guidelines which expanded market reach and represented brand commitment to inclusive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and adapted to industry trends, leveraging new technologies to ensure team methods stay at the cutting edge of mobile development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mobile applications, defining best practices in the development ecosystem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driving forward-thinking strategies that responded to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codebases for multiple applications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end-user experiences while meeting demanding specifications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in an agile environment, ensuring rapid iterations based on client feedback while maintaining high standards of quality and functionality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performance testing and debugging to identify and resolve issues proactively, ensuring applications run smoothly on diverse devices and meet modern usability norms.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state management strategies and asynchronous programming techniques to improve applications' responsiveness amid data-heavy user interfaces and complex interaction 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continuous integration, significantly enhancing deployment cycles and reducing integration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among teams by organizing training sessions on modern mobile development best practices and industry trends, fostering a culture of continuous learning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third-party libraries and frameworks, ensuring optimal performance and compatibility with mobile platforms while providing enhanced features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end-to-end testing across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leveraging automated testing frameworks to ensure high reliability and performance metrics were consistently met during the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establish strong testing protocols, ensuring all applications were subjected to comprehensive test coverage before deployment, promoting product quality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teams to optimize app features and functionalities, driving user engagement through thoughtful updates and leveraging analytics to inform development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aimed at increasing code quality and sharing insights about scalable solutions which fostered team resilience and adaptability in addressing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