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Mobile Application Engineer with over 11 years of comprehensive experience in software development, specializing in both web and mobile applications. Proficient in React Native, TypeScript, and AWS IoT integration, with a strong background in building user-centric solutions and maintaining high application performance. Adept at collaborating with cross-functional teams to deliver robust software solutions while ensuring adherence to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Swift,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React Native Web, Expo, Redux, Expo EAS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IoT Technologies:</w:t>
      </w:r>
      <w:r w:rsidRPr="00745DD3">
        <w:rPr>
          <w:rFonts w:ascii="Roboto Light" w:eastAsia="Roboto Light" w:hAnsi="Roboto Light" w:cs="Roboto Light"/>
          <w:color w:val="404040" w:themeColor="text1" w:themeTint="BF"/>
          <w:sz w:val="20"/>
          <w:szCs w:val="20"/>
        </w:rPr>
        <w:t xml:space="preserve"> AWS IoT Core, MQTT, AWS Lambda, PostHog,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Bitbucket Pipelines, GitHub Actions, Jest, Playwright,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BLE, UI/UX Design, API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cross-platform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and functionality across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integrating sophisticated features such as device provisioning and scheduling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and engineers to apply a shared design system across platforms and ensured the consistency of the user interface, elevating user experience through cohesive design patterns and responsive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API integrations and collaborated with backend engineers to enhance technical interoperability for precision in device state management using </w:t>
      </w:r>
      <w:r w:rsidRPr="00745DD3">
        <w:rPr>
          <w:rFonts w:ascii="Roboto Light" w:eastAsia="Roboto Light" w:hAnsi="Roboto Light" w:cs="Roboto Light"/>
          <w:b/>
          <w:bCs/>
          <w:color w:val="404040" w:themeColor="text1" w:themeTint="BF"/>
          <w:sz w:val="20"/>
          <w:szCs w:val="20"/>
        </w:rPr>
        <w:t xml:space="preserve">AWS IoT Core Device Shadows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reactive data handling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signed, and deployed applications to the </w:t>
      </w:r>
      <w:r w:rsidRPr="00745DD3">
        <w:rPr>
          <w:rFonts w:ascii="Roboto Light" w:eastAsia="Roboto Light" w:hAnsi="Roboto Light" w:cs="Roboto Light"/>
          <w:b/>
          <w:bCs/>
          <w:color w:val="404040" w:themeColor="text1" w:themeTint="BF"/>
          <w:sz w:val="20"/>
          <w:szCs w:val="20"/>
        </w:rPr>
        <w:t xml:space="preserve">Apple 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Play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all aspects of app lifecycle management, release notes, and compliance with platform-specific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analytics and monitoring solutions such as </w:t>
      </w:r>
      <w:r w:rsidRPr="00745DD3">
        <w:rPr>
          <w:rFonts w:ascii="Roboto Light" w:eastAsia="Roboto Light" w:hAnsi="Roboto Light" w:cs="Roboto Light"/>
          <w:b/>
          <w:bCs/>
          <w:color w:val="404040" w:themeColor="text1" w:themeTint="BF"/>
          <w:sz w:val="20"/>
          <w:szCs w:val="20"/>
        </w:rPr>
        <w:t xml:space="preserve">PostHog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insights into user behavior and facilitated data-driven decisions to improve overall application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through </w:t>
      </w:r>
      <w:r w:rsidRPr="00745DD3">
        <w:rPr>
          <w:rFonts w:ascii="Roboto Light" w:eastAsia="Roboto Light" w:hAnsi="Roboto Light" w:cs="Roboto Light"/>
          <w:b/>
          <w:bCs/>
          <w:color w:val="404040" w:themeColor="text1" w:themeTint="BF"/>
          <w:sz w:val="20"/>
          <w:szCs w:val="20"/>
        </w:rPr>
        <w:t xml:space="preserve">Bitbucket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which significantly reduced the time from development to production by streamlining release processes and ensuring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collaborated with QA engineers to define robust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high-quality code and robust application stability under various scenarios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device onboarding flows utilizing </w:t>
      </w:r>
      <w:r w:rsidRPr="00745DD3">
        <w:rPr>
          <w:rFonts w:ascii="Roboto Light" w:eastAsia="Roboto Light" w:hAnsi="Roboto Light" w:cs="Roboto Light"/>
          <w:b/>
          <w:bCs/>
          <w:color w:val="404040" w:themeColor="text1" w:themeTint="BF"/>
          <w:sz w:val="20"/>
          <w:szCs w:val="20"/>
        </w:rPr>
        <w:t xml:space="preserve">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users could efficiently provision devices without technical issues while maintaining a seamless integration experience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critical features such as </w:t>
      </w:r>
      <w:r w:rsidRPr="00745DD3">
        <w:rPr>
          <w:rFonts w:ascii="Roboto Light" w:eastAsia="Roboto Light" w:hAnsi="Roboto Light" w:cs="Roboto Light"/>
          <w:b/>
          <w:bCs/>
          <w:color w:val="404040" w:themeColor="text1" w:themeTint="BF"/>
          <w:sz w:val="20"/>
          <w:szCs w:val="20"/>
        </w:rPr>
        <w:t xml:space="preserve">flow telemetry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firmware update notifications, allowing users to manage their irrigation schedules and receive real-time alerts effectively through their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 performance and stability, promptly debugging and resolving issues to ensure optimal functionality and user satisfaction, demonstrating a commitment to continuous improvement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Agile/Scrum environment, prioritizing tasks effectively and adapting to changing project requirements while fostering open communication among team members to enhance productivity and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reusable application logic packages and contributed to best practices in code reusability and modularity, thereby facilitating easier updates and feature enhancements across multiple projects and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knowledge-sharing workshops, promoting best practices in mobile development and security, thereby enhancing the overall skillset and expertise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compliance with security privacy guidelines, with the implementation of secure handling protocols for sensitive user data and effective credential management that aligns with best practices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to oversee the software development lifecycle, prioritizing user-focused features while fostering collaboration and adaptability among cross-functional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system performance and reducing load times through rigorous optimization techniques and adherence to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a scalable microservices architecture,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application integrity and response times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participated in collaborative development sessions, focusing on delivering high-quality applications that align with user requirements while fostering a culture of continuous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coordinated deployments within an Agile framework, applying strong organizational skills to align project goals with business objectives while adapting to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translate them into technical specifications, ensuring that the product meets user needs while enhancing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managing system specifications and designs, utilizing industry standards to ensure functional and non-functional requirements were adequately captured and implemented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 collaboration among UX/UI design teams, backend development, and product management, significantly enhancing communication and workflow efficiency during project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tools and practices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ensuring code quality and effective collaboration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providing guidance on best coding practices and fostering a supportive environment that encourages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computing services such as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ensuring scalability and reliability while incorporating cost-effective measures to optimize infrastructure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and quality assurance processes, actively collaborating with QA teams to resolve potential issues before deployment, enhancing final product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contributions through open-source projects, sharing insights and establishing best practices that promote collaborative culture and knowledge sharing across the software development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