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software development, specializing in Java web and mobile applications. Proficient in Spring Boot, Hibernate, and agile methodologies. Strong focus on building robust, secure, and user-friendly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SQL,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Thymeleaf, Apache Tapestry,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Maven, Git, Jenkins, Docker,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Playwright,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SQL Server,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S3, RDS, CloudFormation, Lambda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optimal performance and stability in alignment with industry best practices and client requirements, enhancing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conduct code reviews, implement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integrate various microservices, all while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enhanced project transparency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quality, reducing bugs in production and facilitating a more resilient application development lifecycle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led initiatives to migrate legacy systems, improving efficiency through modernization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 and provided regular updates on project milestones, adapting swiftly to changing requirements while promoting teamwork and shared objectives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dependency resolution, streamlining the build process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enhance overall project workflow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conducted necessary optimization for database interactions, leveraging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data handling and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Single Page Applications (SPAs)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responsiveness and functionality while focusing on delivering a seamless user interface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feedback for various projects, effectively translating technical concepts to non-technical team members and clients, fostering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development lifecycle, including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safeguard applications against common vulnerabilities and ensure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source code efficiently and ensuring documentation of changes, which significantly improved team collaboration and project tracking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consistent development and deployment environments, reducing discrepancies between production and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for junior developers on resilient coding practices,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design patterns, enhancing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bridge the gap between visual design and technical implementation, ensuring that the application's front-end development adhered to design specifications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manuals for applications, aiding in knowledge transfer and user onboarding efforts, ultimately enhancing user satisfaction and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functional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frameworks, adhering to industry standards for maintainability and performance, thereby enhancing end-user satisfaction and reducing application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mobile and web platforms while maintaining stringent security protocols throughout the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offered constructive feedback to peers, fostering a culture of continuous improvement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 on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database operations, facilitating effective object-relational mapping and ensuring efficient data retrieval and stability across multiple projects and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implement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deployment frequency and faster time to market for newly developed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planning and executing projects, participating in daily stand-ups and retrospectives to promote team communication and iterative development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reliability, which significantly reduced bugs and improved overall software quality before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and no-relational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operations and efficient query handling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cloud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and resilience against service interruptions.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interacted with clients to gather requirements and demonstrate prototypes, aligning technical deliverables with business goals and ensuring full stakeholder satisfaction with the project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 practices that enhanced team collaboration and code management, mitigating risks associated with version control-related issues and ensuring a smooth integration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for new team members focused on development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elevating the team's technical proficiency and accelerating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