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innovative web and mobile applications. Expert in big data processing, ETL development, and open-source technologies. Proven ability to collaborate and adapt in fast-paced environments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Scala, Spark Scala, PySpark,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Hadoop, Apache Spark, Apache Storm, Apache HBase, Azure Data Factory, SQL Server Integration Services, Hive LLAP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Docker, Kubernetes, Terraform, OpenShift,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MapReduce, Apache Pig, Apache Hive, Spark SQL, MLlib, Apache Airflow,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Xamarin, Django, Flask,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resilient data processing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pipeline operations for real-time analytics and batch processing workflows in a highly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Integration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 ingestion and transformation from multiple sources to support high-value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best practices in software development and performance optimization to enhance application stability and reduce resolution times during peak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customer requirements and translate them into technical specifications, ensuring all delivered solutions align with business needs and industry standards for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design reviews and code quality assessments, implementing feedback loops that enhanced the overall application performance, maintainability, and security of critical enterprise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big data frameworks,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data processing speed and efficiency across various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best practices for data governance and security when handling sensitive information within distributed systems, with a focus on establishing robust guidelines for data management and compliance standards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mobile application strategies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user experiences across diverse operating systems while maintaining optimal performance of mobile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large-scale data migration projects to cloud environments, improving system scalability and resilience, particularly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services for seamless integration with existing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container orchestration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knowledge sharing and enhanced team capabilities in deploying cloud-native applications securely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software development processes, providing project insights and status updates to stakeholders, ensuring transparency and alignment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technology exploration sessions, identifying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that could be leveraged to enhance organizational capabilities and competitive advantage in existing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forums and user groups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experiences and challenges encountered, which fostered collaborative community support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track of system performance and environmental metrics ensuring timely responses to potential outages or performance degradation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machine learning models into production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capabilities and ensuring delivery of intelligent insights for business decision 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while continuously deploying enhancements based on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build mobile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compatibility, ensuring seamless experiences for users across iOS and Android devices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codebases by refactoring critical components to enhance performance and scalability, leveraging best programming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integration with multiple third-party applications while ensuring compliance with security standards and enhancing user data protection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actively participating in sprint planning and reviews to refine work estimates while consistently delivering high-quality applications that meet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quality standards, providing constructive feedback to team members and encouraging adherence to best practices for software development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reliability and agility by implementing CI/CD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development cycles while maintaining rigorous quality checks at every 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NoSQL databases to manage and retrieve structured and unstructured data effectively, focusing on optimizing query performance to support high-volume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issues that could impede application performance before deployment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patterns and principles, fostering their growth and integration into the team, thereby enhancing overall team capabilities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 environments, minimizing downtime while maximizing resource utilization and enhancing system resilience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development, staying abreast of emerging trends in software engineering, particularly in the areas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and team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