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designing and implementing scalable web and mobile applications. Specialized in Full-Stack Software Development with a focus on DevSecOps, Cloud Technologies, and Agile Methodologies. Proven track record in enhancing application performance through innovative solutions and effective collaboration, ensuring mission success in challenging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Python,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CI, Jenkins, Docker, Kubernetes,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Oracle 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scalable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overall system performance through iterative improvements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faster deployment cycles and increased integration efficiency with automated testing procedures and collaborative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databases with a focus on performance tuning, applying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resulted in improved query responses and reduced latency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encouraged knowledge sharing and adaptive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applications while adhering to security best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understand product requirements and translate them into functional software components,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effective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frameworks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achieved substantial improvements in code quality, ensuring robust applications with reduced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audits and implemented software improvement plans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raise the standard of deliverables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codebase, enhancing ongoing maintenance processes through comprehensive quality metrics and focusing on code reliability and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revised application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scalable web services that aligned with both business objectives and client needs, demonstrating agility and strategic foresight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operational tasks using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greater efficiency and allowing the team to concentrate on higher-value development work and infrastructure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regarding product development, proposing innovative solutions that aligned technology with the mission and goals of the organization, showcasing creativity and strategic thinking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potential technologies and tools, preparing detailed assessments and recommendations that informed decision-making processes regarding the adoption of new platforms and services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architectural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effectively reducing development time and increasing deployment frequencies, which contributed to higher end-user satisfaction and engagement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focused on integrating new technologies while driving a culture of continuous improvement and fostering leadership through shared learning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user engagement through optimized performance and responsive design that adhered to modern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large-scale migration project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resilience and allowed dynamic scaling to handle increased user demand without compromising performance or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improving application architecture, modular design, and overall system maintainability while ensuring cohesive integration with front-end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 to develop comprehensive project plans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organizational goals and on-time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cost efficiencies and more robust infrastructures supporting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core best practices for coding and software development ethics, promoting a culture of responsibility and integrity among development teams through structured workshops and ongoing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that emphasized both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adherence to rigorous quality standards before deployment under real-world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requirement gathering sessions, translating user needs into concrete technical specifications that shaped future project implementations while considering scalability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software development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workflow that integrated security practices into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technical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team proficiency, enabling faster and more reliable deployment practices through shared resources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on architecture designs and key decision points during project development, fostering clarity and transparency across teams and aiding in future project scalability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continuous improvement through regular feedback sessions, enhancing team dynamics and ultimately delivering higher-quality software products that consistently exceeded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