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Engineering Manager with 11 years of experience in software development, focusing on Android applications and product integration. Proven track record in managing teams and integrating hardware and software technologies to enhance user experiences while implementing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Python, C#,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Android SDK, Jetpack Compose, MVVM, Clean Architecture, Coroutines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Android Studio, Gradle, Git, Docker,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CI/CD:</w:t>
      </w:r>
      <w:r w:rsidRPr="00745DD3">
        <w:rPr>
          <w:rFonts w:ascii="Roboto Light" w:eastAsia="Roboto Light" w:hAnsi="Roboto Light" w:cs="Roboto Light"/>
          <w:color w:val="404040" w:themeColor="text1" w:themeTint="BF"/>
          <w:sz w:val="20"/>
          <w:szCs w:val="20"/>
        </w:rPr>
        <w:t xml:space="preserve"> JUnit, Espresso, Robolectric, CircleCI,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Serverless Architecture, RESTful APIs, GraphQL, Event-Driven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mentored a dynamic team of 2-3 engineers, providing support and technical guidance while fostering a culture of continuous learning, collaboration, and accountability within the software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software development projects by overseeing the complete product lifecycle, ensuring consistently clean, maintainable, and high-quality code, and implementing agile practices like daily stand-ups and retrospectives for better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and hardware teams to define new software features, facilitating rapid and seamless integration between software applications and hardware functionalities for enhanced customer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architectural design of software applications, exploring and recommending modern frameworks and practices to optimize both user interface and back-end performance for Android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a hands-on approach in contributing to feature development, optimizing and maintaining the Android application to ensure reliable operation and efficient management of Bevi's rapidly expanding smart beverage machines.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extensive documentation across multiple projects to share knowledge and best practices within the team, ensuring transparency and continuity in software design and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recruitment and onboarding processes of new team members, assisting in the development of training materials while fostering a welcoming and inclusive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resolution of complex software issues affecting the reliability of Bevi’s Android applications, promptly addressing bugs and performance challenges to minimize impact to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and career development discussions with team members, setting clear objectives and growth opportunities that aligned with both individual career goals and organizational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up-to-date understanding of emerging mobile technologies, incorporating advancements and relevant trends to improve the overall quality of software products and maintain technical excellence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the team’s delivery strategies through active participation in sprint planning, retrospectives, and stakeholder meetings, leading initiatives that improved project outcomes and facilitated regular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key hardware-software integration projects by developing UI controls to interact seamlessly with firmware components, enhancing the user experience of Bevi's products throughout various updates and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deployment of production-ready Android applications across multiple systems, ensuring a seamless rollout process and stable operations while maintaining user-centric design principles throughout all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industry best practices for software quality assurance, including unit testing and code reviews, to enforce high standards for code maintenance and functionality in software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evaluated new tools and technologies, advocating for their adoption when beneficial, to streamline development processes and enhance team productivity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experience_second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variety of scalable and efficient applications while collaborating with cross-functional teams in a fast-paced environment to meet stringent deadlines while ensuring adherence to high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mobile applications leveraging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unique features that improved user engagement within various Microsoft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Xamarin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productivity in app development processes while ensuring the delivery of cross-platform solutions and improved performance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testing protocols for mobile applications, focusing on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greater reliability and user satisfaction with the delivered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managers to translate client needs into durable technical specifications, effectively prioritizing software functionalities based on user feedback and market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