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web and mobile applications. Adept at managing engineering teams and delivering high-quality software solutions that meet customer requirements. Proficient in modern development practices and technologies, with a strong focus on collaborative teamwork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Ruby,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ASP.NET, Django,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Active Directory, LDAP, Entra-ID, OAuth2, SAML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the development and integration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product, ensuring seamless connections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LDAP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architecture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high performance to meet the growing requirements of users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all phases of the software development lifecycle,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advocating for continuous improvement in coding practices and collaborative team efforts to enhance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developers through hands-on code reviews and pair programming sessions, fostering a culture of technical excellence and personal accountability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prioritize feature development, ensuring alignment between customer needs and project timelines through effective communication and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that interact with external systems, applying advanced troubleshooting techniques and debugging strategies to swiftly resolve technical issues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teamwork with engineering leads and support staff to address escalations and implement solutions, cultivating strong relationships and promoting best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on the latest technologies and industry trends, encouraging team engagement to enhance overall skill sets and maintain a competitive edge in the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that improved the quality assurance process, reducing defect rates by enhancing automation and developing unit tests for critical components and features of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that UI and UX standards were met by conducting user acceptance testing and gathering feedback for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code quality standards and practices to uphold software integrity,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maintainable and scalable architecture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sprint planning and retrospective meetings to track progress and share lessons learned, fostering a strong sense of team collaboration and accountability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upgrade legacy systems by implementing newer technologies and frameworks while minimizing disruption to ongoing operations and enhancing user experiences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post-deployment and collaborated with cross-functional teams to adjust and optimize applications based on analytical data and user feedback, ensuring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project deliverables and timelines, demonstrating agility in responding to unforeseen challenges while maintaining focus on team morale and project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and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user satisfaction through careful design and attention to detail in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engineering teams by assuming leadership roles in cross-project forums to strategize on integrating various technologies, aligning efforts towards common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playing a key role in developing user stories and acceptance criteria inclusive of stakeholder feedback to ensure project success veers towards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enabling seamless collaboration and streamlining the workflow for all team members involved in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SDLC, from requirements gathering and analysis through development, testing, and deployment, ensuring adherence to timelines while meeting high-quality software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systems, enhancing application functionality and user engagement through enriched features and optimized workflows throughout various application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coding practices and problem-solving techniques, fostering an inclusive team environment focused on reciprocal learning and professional growth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post-launch to optimize product features, making data-driven decisions to improve user experience and application efficiency across multiple systems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regularly assessing new technologies and techniques that could improve existing processes, encouraging team experimentation and risk-taking within controlled boundaries.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workshops and technical forums, sharing insights on software trends and best practices while cultivating professional relationships with industry experts and community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reducing time to market while facilitating better developer workflows and increasing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protocols and guidelines, particularly addressing issues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authentication for safeguard sensitive user information and company assets.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