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data analytics and insights generation for web and mobile applications. Skilled in leveraging advanced analytics tools and techniques to derive actionable insights, enhance marketing performance, and support strategic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SAS,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Adobe Analytics, Google Analytics, Birst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Pandas, NumPy, SciPy, Matplotlib,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Data Management:</w:t>
      </w:r>
      <w:r w:rsidRPr="00745DD3">
        <w:rPr>
          <w:rFonts w:ascii="Roboto Light" w:eastAsia="Roboto Light" w:hAnsi="Roboto Light" w:cs="Roboto Light"/>
          <w:color w:val="404040" w:themeColor="text1" w:themeTint="BF"/>
          <w:sz w:val="20"/>
          <w:szCs w:val="20"/>
        </w:rPr>
        <w:t xml:space="preserve"> MySQL, PostgreSQL, MongoDB, SQL Server,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Development Tools:</w:t>
      </w:r>
      <w:r w:rsidRPr="00745DD3">
        <w:rPr>
          <w:rFonts w:ascii="Roboto Light" w:eastAsia="Roboto Light" w:hAnsi="Roboto Light" w:cs="Roboto Light"/>
          <w:color w:val="404040" w:themeColor="text1" w:themeTint="BF"/>
          <w:sz w:val="20"/>
          <w:szCs w:val="20"/>
        </w:rPr>
        <w:t xml:space="preserve"> AWS, Docker, Kubernetes, Git, Jupyter Notebook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Technologies:</w:t>
      </w:r>
      <w:r w:rsidRPr="00745DD3">
        <w:rPr>
          <w:rFonts w:ascii="Roboto Light" w:eastAsia="Roboto Light" w:hAnsi="Roboto Light" w:cs="Roboto Light"/>
          <w:color w:val="404040" w:themeColor="text1" w:themeTint="BF"/>
          <w:sz w:val="20"/>
          <w:szCs w:val="20"/>
        </w:rPr>
        <w:t xml:space="preserve"> Digital Marketing Metrics, A/B Testing, Segmentation Analysis, Campaign Performance Tracking, Customer Journey Mapping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analytical methodologies to deliver accurate insights on key digital marketing initiatives, positively influencing the strategic direction of Synchrony's market offerings through comprehensive performance assessments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managed data extraction and transformation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insights that informed critical business decisions while ensuring adherence to accuracy standards and audit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articulate business requirements and drive the development of analytical projects, fostering a solution-oriented environment and promoting a culture of insightful data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 analyses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enhancing stakeholders' understanding of digital marketing effectiveness and fostering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business challenges, effectively translating analytical findings into actionable strategies that align with organizational objectives and drive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independent analytics projects that leveraged cutting-edge technologies to optimize marketing campaigns, successfully delivering high-impact insights that contributed to revenue growth and enhanced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various marketing analytics tools, such as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clear understanding of consumer behaviors and campaign effectiveness for driving digital strategy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project management capabilities by adhering to project timelines, ensuring quality execution of deliverables while proactively identifying and mitigating potential challenges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communication, translating complex analytical results into clear narratives that effectively communicated insights and recommendations to senior leadership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and best practices for analytics processes, fostering knowledge sharing and enhancing organizational capability in data analytics and insights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analysis tasks, employing expert-level skills to derive meaningful patterns and insights from large datasets that informed important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collaborative relationships with marketing teams to identify opportunities for leveraging insights to drive effective marketing strategies, enhancing customer retention and acquisition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and workshops on data visualization techniques and tool usage, empowering teams with skills to independently generate actionable insights and elevate the analytical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streamline data reporting processes, minimizing turnaround time and maximizing the accuracy of data delivery to critical business units, ensuring alignment with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investigating new analytics tools and techniques that could enhance existing processes and lead to a competitive edge in marketing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using an array of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capabilities with business requirements and delivering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business logic within applications through the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ensuring seamless integration with various systems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relational database management systems to manage data efficiently, performing complex queries to extract meaningful information for critical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Agile environments, participating in daily stand-ups and sprint planning to prioritize tasks and improve overall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driving innovative solutions that elevated user experience and enhanced functionality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team members, fostering a culture of continuous improvement and maintaining high standards of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