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focusing on web and mobile applications. Expertise in developing robust solutions using AWS, TypeScript, and Node.js. Proven track record in delivering high-quality software through agile methodologies and fostering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Node.js, React, Angular,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CloudFormation, Lambda, S3, EC2, DynamoDB,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Docker, Kubernetes,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XP, Lean,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utilizing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efficient deployment of production systems and helping clients achieve their business objectives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during morning stand-ups and weekly client meetings to analyze requirements and ensure all technical solutions met client needs while adhering to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internal tools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within the Managed Services team, resulting in improved responsiveness to client issues and faster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requirements analysis and design discussions to allow for effective enhancements and feature builds, ensuring a thorough understanding of client needs before implementing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project management, enabling transparent collaboration among the development team while tackling identified issues in the client systems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projects, refining system architecture to promote scalability and reliability, fostering a deep understanding of cloud-based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within the team and improving overall technical competency and project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best practices and newer technologies, sharing insights with team members, fostering a culture of innovation and adaptability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systems for potential bottlenecks and performance issues, deploying updates and improvements proactively through continuous monitoring of system health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provided constructive feedback to peers, enhancing the overall code quality and maintaining a high standard of development practices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efficient deployment strategies, significantly reducing time to market for new features and ensuring a consistent presentation across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insights from testing experiences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deployment of high-quality web applications that met strict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within the Managed Services team, ensuring that all projects adhered to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timely delivery and continuous improvement of team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client data integration, enhancing the end-user experience and ensuring data integrity across diverse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technologies and tools relevant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providing recommendations that lead to more strategic approaches in delivering value through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an enriching user interface and seamless functionality that improve user engagement significantly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various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reliability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 and deliverables,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stakeholders received timely progress updates and adhered to high standards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large-scale deployment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resilience while enabling faster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debugging sessions,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API testing, ensuring developed solutions meet demanding client expectations and are free from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on deployed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resolution and ensuring optimal performance for end-users across multiple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bottlenecks in the codebase and implementing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community through knowledge-sharing sessions and tech talks focused on emerging trends in web application development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core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experiences through prototyping and wireframing tools, ensuring that the final products were aligned with user expectations and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architectural diagrams and technical specifications for various projects, serving as a valuable resource for team members and stakeholders in understanding system designs logically and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fostering a skilled workforce capable of tackling challenges in cloud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to evaluate existing systems and propose enhancements by integrating client feedback, contributing to continuous improvement efforts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