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Mainframe Performance Analyst with 11 years of experience in software development, specializing in systems infrastructure design and optimization for web and mobile applications in high-performance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Assembler, Python, Java, Rexx,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Mainframe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CICS, DB2, MQ, VSAM RLS, ICF RLS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SYSVIEW, MAINVIEW, RMF, WLM, Perf Kit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&amp;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VMware, Hyper-V, Docker, Kubernetes, z/OS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Server, z/OS, AIX, Solaris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Disaster Recovery, Security Standards, High Availability, Best Practices, System Upgrades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advanced systems infrastructure, optimizing performance and ensuring high availability and reliability to meet business needs while adapting to rapidly changing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expert-level troubleshooting for complex system issues, demonstrating both technical acumen and effective communication skills during level 2 and 3 performance escalations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enhance system functionalities while ensuring compliance with industry standards and company policies, fostering a culture of innovation and excellence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slowdowns on LPARs using advanced tools, enabling the swift identification and rectification of bottlenecks to enhance throughput in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Modified WLM parameters for performance improvements, utilizing insights from performance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reliability under varying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 upgrades and enhancements proactively, ensuring minimal downtime while maximizing efficiency and operational readiness across all services offered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system architecture to identify areas for improvement, providing actionable recommendations that support business continuity and foster long-term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systems design and performance monitoring, contributing to team knowledge and enhancing overall capabilities within the department's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architecture, configuration settings, and upgrade processes extensively, creating a comprehensive knowledge base that serves both current initiatives and future reference needs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sessions, helping to design and implement robust recovery strategies that safeguard customer data and ensure compliance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cross-training sessions on virtualization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Hyper-V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 sets and promoting a unified approach to system engineering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in mainframe performance analysis, adjusting practices and tool utilization to align with evolving standards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for efficient deployment of critical applications, gaining significant insights into orchestration workflows and their impact on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Rexx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performance monitoring tasks, significantly improving operational efficiency and reducing manual workload for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ensure that system enhancements align with business objectives, driving efficiency and effectiveness in project execution and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for scalable applications, employing best practices to ensure high availability, reliability, and system ongoing performance improvements through innovative coding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enhance system performance, utilizing advanced monitoring tools to identify and rectify performance issues with an emphasis on system security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review sessions for software architecture, emphasizing the integration of mainframe components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message queuing systems to optimize application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collaboration and project management, contributing to an agile development environment that encourages continuous improvement and rapid adaptation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strategies, employing automated testing frameworks to validate system changes and enhancements, thus ensuring minimal disruptions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virtualization technologies into existing infrastructure to enhance flexibility and resource management, actively participating in the strategy formulation for future technological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helping them understand the intricacies of mainframe systems and performance tools, fostering a cooperative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detailed technical specifications and user interfaces, ensuring clarity in project communication across diverse teams and maintaining organized records for ongoing maintenance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performance tuning activities, collaborating with stakeholders to gather requirements and align system capabilities with their operational needs, ensuring satisfaction with delivered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the development lifecycle, enhancing development processes by optimizing deployment workflows and improving scalability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Simultaneously managed multiple concurrent projects, ensuring efficient usage of resources while adhering to deadlines and maintaining high quality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strategy sessions focused on disaster recovery and system resiliency, ensuring readiness for unexpected disruptions and continuity of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