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Machine Learning Engineer with over 11 years of experience in software development, specializing in AI/ML applications and data-driven solutions for web and mobile platforms. Proven track record in implementing scalable machine learning models and enhancing user experience through NLP techniques.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SQL, R,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JAX, Hugging Face Transformers,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&amp; Conversational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Large Language Models, Dialogflow, Rasa,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ETL, Airflow,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Anaconda, PyCharm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the ingestion and processing of large volumes of unstructured data, enhancing model performance and accuracy in real-time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by conducting iterative testing and fine-tuning, which directly improved the accuracy of coaching insights delivered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dialogue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more engaging and human-like interactions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coaching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product teams, applying user behavior analytics to prioritize evolving requirements, ensuring that the final product exceeded user expectations and contributed to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novel AI advancements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Conversational AI, integrating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the company's conversational capabilities and overall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models and processes using best practices to promote replicability, resulting in increased quality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outputs and smoother onboarding for new team members regarding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high-velocity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experimentation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statistical analyses to derive insights which fed back into the development cycle, driving product enhancement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systems to cloud-based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containerization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and increased efficiency in our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very collaborative environments, illustrating strong communication skills that helped bridge gaps between technical teams and management to ensure strategic alignment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build a culture of continuous learning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attended workshops and seminars to stay updated on industry trends, integrating insights into team discussions and encouraging innovative solutions to project challenges through a forward-thinking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demos and stakeholder meetings, effectively communicating complex technical concepts and models to non-technical audiences, enhancing overall project transparency and alignment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machine learning applications, taking full advantage of scalable resources to handle increasing demand and complexity in user interactions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for machine learning applications, dramatically increasing code reliability and ensuring quality control in production environments, crucial for enterprise-level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strategic vision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coaching 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technical insights that influenced product direction and set tangible goals for future developments.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through intuitive UI designs and efficient back-end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other stakeholders to gather clear requirements, converting them into technical specifications, ensuring alignment of project goals with user expectations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with cloud infrastructure, resulting in a scalable solution used for high-volume data processing tasks within the enterprise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that powered the web applications, focusing on performance and security, directly impacting user experience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and optimized existing software systems through comprehensive code reviews and refactoring, resulting in improved performance metrics and faster load times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sprint planning, and retrospectives, which developed teamwork skills and the ability to adapt rapidly to changes in project scope or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implementation of software features, bolstering system performance and user satisfaction with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QA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software functionality and quality before deployment, reflecting a commitment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gather feedback and incorporate their viewpoints into product development processes, enhancing the overall product-market fit and customer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large-scale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benefiting from improved uptime and operational efficiency for the software products developed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knowledge transfers with new hires on software practices and technologies used, facilitating smoother onboarding and raising overall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interpret complex datasets and present actionable insights to non-technical stakeholders, bridging the communication gap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