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Machine Learning Engineer with 11 years of experience in software development, specializing in building and deploying machine learning solutions. Proficient in Python, SQL, and AWS, with a strong background in MLOps and model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PyTorch, XGBoost, LightGBM, Hugging Face Transformations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Spark,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Git,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Matplotlib, Seaborn, Tableau, Power BI, Plotly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robust ML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integration of features into PatternAI’s platform for real-time analytics and enhanced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MLOps infrastructure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scaling of machine learning models for various marketing and sales automation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processes for monitoring model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resources, and automating scaling to accommodate fluctuating load demands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APIs for accessing machine learning services, enhancing data accessibility and interoperability within various enterprise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feature engineering and selection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advanced algorithms for effective user segmentation based on historical data analyses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integration/continuous deployment (CI/CD)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processes, ensuring rapid delivery of features and minimizing downtime in production environments.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advanced statistics and machine learning to derive insights from large datasets, focusing on predictive modeling techniques in marketing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cutting-edge machine learning techniques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CNNs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*LSTMs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reinforcement learning, contributing to PatternAI’s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demonstrating effective communication and teamwork to ensure all team members remain aligned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machine learning workflows and best practices, ensuring knowledge transfer within the team and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extraction, analysis, and transformation, enabling data-driven decisions in model development and performance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community of practice around machine learning within the organization, promoting knowledge sharing and fostering a culture of continuous improvement through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scope and deliverables, assessing risks and developing mitigation strategies to ensure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tested different ML models based on peer feedback to refine predictive capabilities and improve model accuracy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models by conducting A/B tests and iterating based on results to ensure optimal performance across various marketing contexts.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software solutions in accordance with agile principles, delivering functionality that prioritized user experience while ensuring compliance with complex business requirements and technical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enhancing application performance and reliability while actively contributing to the company's digital transformation strategy during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stakeholders to understand requirements, translating business needs into technical specifications for effective model development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debugging sessions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quality assurance and team accountability in high-pressure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 infrastructure, facilitating improved performance and scalability of applications in line with the organization's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high-performance backend modules that efficiently support machine learning processes and algorithms.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intuitive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machine learning features into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served as scrum master, enhancing team collaboration and ensuring timely delivery of prioritized features through effective project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delivered presentations to technical and non-technical audiences, demonstrating complex concepts and project milestones related to machine learning initiatives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 and data extraction processes, providing critical insights and data visualizations that informed ongoing software enhancements and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the roadmap, ensuring alignment of machine learning capabilities with business vision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evaluation and selection of appropriate technologies and tools, keeping abreast of industry trends and emerging technologies that could benefit team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