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Machine Learning Engineer with over 11 years of experience in software development, specializing in natural language processing (NLP) and machine learning solutions for processing complex documents, enhancing analytical capabilities through innovative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scikit-learn, PyTorch, Keras, TensorFlow, spaCy, Hugging Face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Pandas, NumPy, Apache Spark, Dask, Hadoop, SQLAlchemy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xml:space="preserve"> NLTK, TextBlob, OpenCV, Gensim, Transformers, Regex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Oracle, Redis, Firebase,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 Tools:</w:t>
      </w:r>
      <w:r w:rsidRPr="00745DD3">
        <w:rPr>
          <w:rFonts w:ascii="Roboto Light" w:eastAsia="Roboto Light" w:hAnsi="Roboto Light" w:cs="Roboto Light"/>
          <w:color w:val="404040" w:themeColor="text1" w:themeTint="BF"/>
          <w:sz w:val="20"/>
          <w:szCs w:val="20"/>
        </w:rPr>
        <w:t xml:space="preserve"> AWS, Google Cloud Platform, Docker, Kubernetes, Terraform, Git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optimization of machine learning models for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tasks, focusing on parsing and extracting data from unstructured documents like tax forms and financial statements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ensuring seamless integration of machine learning solutions into existing software products, driving significant improvements in user experience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statistical analysis techniques to identify actionable signals and trends within large datasets, resulting in informed product development and decision-making processes for alternative investment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providing guidance on best practices in machine learning and encouraging a culture of innovation and continuous learning within the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robust data pipelines utilizing tools like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data collection and processing workflow, enhancing overall system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validation of machine learning models, employing techniques such as cross-validation and hyperparameter tuning to improve accuracy and reliability of tax document processing.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cloud-based platforms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storing large data sets, optimizing data accessibility and scalability of machine learning applications across diverse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adaptation of emerging technologies in machine learning, incorporating best practices from industry standards into development to stay competitive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complex technical results and insights from machine learning analyses to senior leadership and non-technical stakeholders, utilizing clear communication to foster collaborative understanding of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processes, employing methodologies such as Scrum to facilitate effective project management and timely delivery of machine learning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ways to enhance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through external datasets, enabling more comprehensive analysis and deeper insights into partnership accounting and tax document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addressed complex business problems, aligning technical development closely with strategic company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company initiatives on diversity in tech, supporting an inclusive atmosphere that values diverse perspectives in software development and data science fields.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collaborative coding practices, maintaining efficiency and organization in team projects across diverse software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algorithms for speed and accuracy using industry-recommended tools, enhancing the performance of various machine learning-based applications within the organization.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full-stack web applications utilizing various technologies like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back-end roadmaps to create responsive user interfaces that engaged end-users effectively and positively impacted sales.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multidisciplinary team environment to design and implement software features that leveraged scalable architectures, routinely utilizing agile methodologies for project management and sprint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implemented best practices for applying </w:t>
      </w:r>
      <w:r w:rsidRPr="00745DD3">
        <w:rPr>
          <w:rFonts w:ascii="Roboto Light" w:eastAsia="Roboto Light" w:hAnsi="Roboto Light" w:cs="Roboto Light"/>
          <w:b/>
          <w:bCs/>
          <w:color w:val="404040" w:themeColor="text1" w:themeTint="BF"/>
          <w:sz w:val="20"/>
          <w:szCs w:val="20"/>
        </w:rPr>
        <w:t xml:space="preserve">clean code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contributing to enhanced maintainability and readability of codebases while mentoring junior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for relational databases such as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data access and retrieval for high-load applications and data-intensive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APIs that facilitated smooth communication between server and client, ensuring robust data exchange and efficient interactions for users during application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entire software development lifecycle from planning, through development, to deployment, adopting an iterative approach that allowed for frequent feedback and adjustments to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JavaScript libraries and frameworks for building user interfaces and improving responsiveness of applications, implementing features that took advantage of users’ interactions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systems for business analysis by integrating external APIs to fetch real-time data, leading to improved product offerings based on competitor analysis and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rigorous testing using unit and integration tests to ensure application reliability and performance under various usage scenarios, ensuring a professional standard before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feedback and behavior analytics to guide future development and feature enhancements, ensuring applications aligned closely with user needs and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and debugging sessions to solve complex issues arising during development, improving team capacity to efficiently deliver a high-quality final product.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technical documentation and resources within teams, ensuring clarity on application usage, technical specifications, and business requirements for current and future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