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 focusing on machine learning, AI, and full-stack applications. Demonstrated expertise in designing and deploying machine learning models and leveraging cloud-based solutions to solve complex business challenges. Adept at collaborating with cross-functional teams to integrate innovative technologies and continuously enhance product features.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Go, Java, JavaScript, R,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XGBoost, H2O.ai, Spark MLlib, NLTK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Jupyter Notebooks, Git, GitLab, REST APIs, Visual Studio,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IBM Watson, Heroku, Firebase, OpenShift,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Jest, Cypress, Travis CI, Jenkins, CircleCI, SonarQube,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GraphQL, Neo4j, Elasticsearch, Firebase Firestore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design, development,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and algorithms, implementing state-of-the-art techniques while ensuring robustness and scalability for our clients' complex business problems and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software applications, significantly enhancing their capabilities and performance in real-world applications and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efficient data pipelines for collecting, preprocessing, and transforming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workflows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software solutions and architectures necessary to satisfy product features, collaborating with product owners and stakeholders to collect requirements and iterate on prototypes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and mentored junior data scientists and engineers, fostering a collaborative work environment that promotes knowledge sharing and skill enhancement throughout the tech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all phases of the software development life cycle, from requirement gathering to deployment, ensuring compliance with best practices in coding and testing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scrums and coordinated project activities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master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playing a pivotal role in maintaining project timelines and team priorities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prioritized workloads among team members through story-pointing sessions, greatly improving project management efficiency and the clarity of tasks assigned to each team member.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understand business requirements, effectively translating these needs into actionable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with tangible results and impact in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unit testing and debugging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and algorithms, identifying and solving software defects while adhering to high coding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consistently provided constructive feedback to peers, which led to improved code quality and a deeper understanding of project requirements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on novel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 and frameworks, participating in ongoing professional development to contribute innovative ideas and solutions to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proposal writing for opportunities with government and commercial entities,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expertise to craft compelling narratives that highlight the value of our tech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de facto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subject matter expert for a small team of researchers and engineers, guiding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R&amp;D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funded by government agencies and commercial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Eventual participation in public speaking engagements to share innovative ideas and findings from ongoing projects, enhancing corporate visibility within the tech community and industry innovations.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user-friendly interfaces and enhanced application functionality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infrastructure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between frontend and backend applications, and improving overall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for junior developers, providing insights on best practices and suggesting optimizations that led to improved performance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actively in sprint planning and retrospectives, which significantly improved team responsiveness and adaptability to changing requirements and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reliability of software releases and reducing bug counts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algorithms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gather, clean, and analyze data from various sources, laying the groundwork for advanced analytics and business intelligence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a cross-functional team to build and maintain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to ensure scalability and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leading to more streamlined deployments and environment consistency across development and production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concepts, supporting team development and enhancing overall project delivery through shared learning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planning and execution of major software releases, ensuring that deadlines were met through careful project management and communication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and technical writing efforts, improving the clarity and accessibility of technical information for future team members and external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interactions across multiple platforms, specifically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boosting application responses and operational efficiency across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