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Junior Machine Learning Engineer with 11 years of experience in software development, focusing on web and mobile applications. Proficient in building and implementing dynamic, production-quality machine learning systems with a keen ability to analyze large datasets and develop deep learning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OpenCV,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Plotly, Dash,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production-quality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of deep learning models for real-time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visualization and verification tools for data screening, increasing data accuracy and pipeline efficiency through user-friendly interfaces and clear data representation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state-of-the-art networks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gained from analyzing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 to optimize model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predictive modeling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scene understanding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architect and deploy scalable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access to cloud-based resources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depth estimation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tasks, incorporating latest research findings to refine accuracy and the overall effectiveness of models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and onboarding engineers, fostering a collaborative environment that encouraged knowledge sharing and best practices in software and ML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machine learning workflows, enabling consistent environments and simplifying the deployment process across various platforms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automated deployment of machine learning models, significantly reducing deployment time and improving overall process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elevate team expertise and keep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external libraries into projects,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image processing, to extend functionality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team, actively participating in sprint planning and retrospectives to ensure effective project delivery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by employing profiling tools to identify performance bottlenecks, yielding improvements in runtime efficiency across metrics of interest.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to operational teams, ensuring service reliability and performance through systematic monitoring and enhancement of deployed machine learning pipelines.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applications that support a range in sectors including automotive and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project requirements and specifications, resulting in well-structured project timelines and successful software roll-outs across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enhancements for existing applications based on user feedback and beta testing results, ensuring that products remained aligned with evolving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automated tests for software applications, promoting continuous integration practices and increasing software stability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version control, task tracking, and CI/CD processes while maintaining compliance with company standards and boosting team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for large-scale applications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data retrieval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offering insights and improvements on architecture decisions, which led to optimized solutions and enhanced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knowledge on software design patterns and coding standards, enhancing team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of software solutions, using performance profiling tools to identify and remediate potential bottlenecks in applications across languages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foster a team-oriented environment conducive to rapid changes and iterative progress, resulting in higher product adaptability to changing user requirements and market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 through deep diagnostic processes and effective communication, minimizing downtime and maintaining service reliability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and improved cross-functional collaboration by introducing documentation protocols, facilitating knowledge sharing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