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Lead Software Developer with over 11 years of experience in software development, focusing on web and mobile applications. Proven expertise in .NET, C#, SQL, and modern frameworks such as React and Angular. Adept at leading cross-functional teams and implementing innovative solutions using agile methodologies. Excels in defining architecture and ensuring quality through established engineering practices. Strong communicator committed to agile principles and fostering a collaborative team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HTML5, CSS3, F#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Core, React, Next.js, Angular, Express.js,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Cosmos DB, PostgreSQL, Azure, AWS,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Docker, Kubernetes, Terraform, Bamboo,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Postman, SonarQube, Cypress,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GPT-5, Microservices, RESTful APIs, GraphQL, Infrastructure as Code, Prometheus,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architecture of scalable and maintainable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technology with evolving business needs and user experience requirements beautifully.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across development teams, enhancing collaboration and streamlining workflows to ensure timely delivery while maintaining code quality and providing valuable feedback at each 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engineering practices such as continuous integration and deployment (CI/CD), code reviews, and automated testing to enhance product reliability and support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architecture for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Infrastructure as Code principles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reduce operational overhead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a shared vision for projects, ensuring clear communication and understanding of technical and business requirements among stakeholders to facilitate successful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to share knowledge on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team members with skills to utilize the latest technologies effectively in their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triaged and resolved technical issues reported by clients, providing timely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queries and application performance considerably.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knowledge sharing and professional growth by guiding them through advanced programming techniques and methodologies prevalent in today's fast-paced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new features met quality standards and integrated smoothly with existing application components while minimizing disruptions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architecture review sessions to identify and eliminate technical debt, reinforcing the importance of adherence to coding standards and best practices within the development team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around innovative technological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GPT-5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team exploration of new tools and best practices while supporting continuous improvement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software architectures and development processes, ensuring accessibility of vital information for stakeholders and maintaining a single source of truth for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planning and release management activities, ensuring alignment with organizational goals while balancing immediate project needs against long-term strategic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identify areas for improvement and optimize user experiences, actively listening to client needs and facilitating changes to meet evolving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periodic evaluations of emerging technologies and tools that could enhance team efficiency, leading trial initiatives to test the practical applicability of new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implementing multi-tier architecture and ensuring efficient data access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UI/UX designers to deliver user-friendly software products, employing advanced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engaging front-end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Agile methodologies, enhancing project visibility and stakeholder engagement through sprint planning and review sessions that fostered productive collaboration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optimizing application functionality and performance while ensuring scalable architecture that supports future expansion needs without compromising on reliability and cost-effectiveness.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code quality through rigorous testing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to automate unit and integration tests that ensured each release met established quality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 to identify potential risks and challenges, recommending proactive actions and solutions to mitigate issues while aligning them with project timelines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processes for new team members, providing orientation on systems and processes while sharing insights on best practices that empower productivity from day one.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 initiatives,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workflow efficiency and automate deployment processes where applicable.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insightful technical leadership, offering guidance on technology choices that support project objectives while sharing knowledge about the latest trends in the software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workshops and conferences focused on emerging technologies, ensuring teams remained educated and equipped to provide modern solutions for clients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application documentation, enabling smooth handovers and knowledge transfers while ensuring accessibility for ongoing development and enhancement efforts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cross-functional team meetings, ensuring alignment on project goals while advocating for sound technical practices and team engagement through effective communication and negotiation.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