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Engineering Manager with 11 years of experience in software development, specializing in web and mobile applications. Proven track record of leading development teams, delivering scalable solutions, and leveraging advanced technologies including Next.js, Python, and AI tools to enhance product offerings.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Node.js, GraphQL,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OpenSearch, Vector DB,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Jenkins, Git,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Firebase,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ML Tools:</w:t>
      </w:r>
      <w:r w:rsidRPr="00745DD3">
        <w:rPr>
          <w:rFonts w:ascii="Roboto Light" w:eastAsia="Roboto Light" w:hAnsi="Roboto Light" w:cs="Roboto Light"/>
          <w:color w:val="404040" w:themeColor="text1" w:themeTint="BF"/>
          <w:sz w:val="20"/>
          <w:szCs w:val="20"/>
        </w:rPr>
        <w:t xml:space="preserve"> Claude, Gemini, GPT, TensorFlow, PyTorch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diverse user platforms and devices, while adhering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design, to gather requirements, define project scope, and implement efficient solutions through precise communication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API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processes and ensuring seamless integration with multiple front-end applications to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 team of engineers by providing mentorship and fostering a culture of continuous learning, ensuring adherence to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of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into products, enhancing the search capabilities with semantic understanding and personalized content recommendations, driving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architectural consistency across various projects, ensuring maintainability of web and search platforms while leveraging emerging technologies for competitive advantage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use of </w:t>
      </w:r>
      <w:r w:rsidRPr="00745DD3">
        <w:rPr>
          <w:rFonts w:ascii="Roboto Light" w:eastAsia="Roboto Light" w:hAnsi="Roboto Light" w:cs="Roboto Light"/>
          <w:b/>
          <w:bCs/>
          <w:color w:val="404040" w:themeColor="text1" w:themeTint="BF"/>
          <w:sz w:val="20"/>
          <w:szCs w:val="20"/>
        </w:rPr>
        <w:t xml:space="preserve">OpenSearch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Vector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significantly improving the efficiency of search algorithms and information retrieval systems within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improving scalability and reducing potential downtime through automated management of containerized applications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specifications, improving onboarding and knowledge transfer within the engineering teams and ensuring continuity in project deliveries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addressed and resolved technical challenges through hands-on guidance and strategic problem-solving, positively impacting project timelines and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coherence across projects, providing constructive feedback and advocating for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Received recognition for driving innovative projects that enhance company services, demonstrating an ability to marry technical capabilities with strategic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systems by introducing testing frameworks and methodologies for better quality assurance and faster delivery cycles, ensuring robust and error-free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user feedback to make informed decisions about necessary improvements, pivoting development priorities as required to meet evolving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advanced topics like </w:t>
      </w:r>
      <w:r w:rsidRPr="00745DD3">
        <w:rPr>
          <w:rFonts w:ascii="Roboto Light" w:eastAsia="Roboto Light" w:hAnsi="Roboto Light" w:cs="Roboto Light"/>
          <w:b/>
          <w:bCs/>
          <w:color w:val="404040" w:themeColor="text1" w:themeTint="BF"/>
          <w:sz w:val="20"/>
          <w:szCs w:val="20"/>
        </w:rPr>
        <w:t xml:space="preserve">AI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 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a knowledgeable and forward-thinking engineering culture.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modular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interactions and ensuring cross-platform compatibility under tightly controlled time schedules.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management and ensuring secure transactions for sensitive user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translate mockups into functional web applications, applying best practices in accessibility using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inclusivity.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improving sprint performance and fostering genuine collaboration within diverse project teams, translating user stories into actionable development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strategies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contributed to code repositories on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team collaboration and code quality management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API integration techniques to connect with third-party services and enhance application functionalities, thereby expanding the utility of core software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optimization of the codebase leading to enhanced performance in web applications, proofing resilience against high traffic loads and ensuring reliable service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continuous improvement of existing code through refactoring and performance tuning, promoting a sustainable development practice that reduces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RESTful APIs for mobile applications in conjunction with usage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 storage, ensuring streamlined data transactions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sessions focusing on newly implemented features and upgrades, ensuring users comprehensively understand the tools available to them and maximizing their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gather user engagement insights, feeding back into the development cycle to refine user experience and addressing identified pain points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design and execution of unit tests, integration tests, and end-to-end tests, bolstering the overall robustness of delivered applications, reducing post-release issues.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