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creating innovative web and mobile applications. Proven leadership in guiding teams to deliver high-quality software solutions using Azure, .NET, and Power BI while fostering a culture of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Angular,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SQL Server, Tableau,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Platform, Microsoft Flow, Agile Methodologies,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developers, ensuring clean, testable, and scalable code by implementing core development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while mentoring junior developers to foster their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solution design, architecture, and development for applications aimed at improving operational efficiencies across teams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that facilitated business needs, working in collaboration with internal stakeholders to ensure alignment with organizational goals and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improvement strategy for development practices, governance,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productivity and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guiding troubleshooting sessions, while ensuring compliance with performance and security standards across applications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training citizen developers, providing them with necessary tools and governance to succeed, particularly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agile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timelines and allocate resources effectively, ensuring on-time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introducing containerization approaches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consequently enhancing deployment efficiency and operational scalability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management through regular updates and presentations, ensuring that objectives were met, and concerns were addressed promptly throughout the solution design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operations, which improved team adaptability, responsiveness, and overall project management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development life cycle, streamlining release processes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related to environmental engineering software solutions, integrating relevant advancements into the company's applications and strategy to enhance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application development projects with sustainable practices to reflect the company mission of clean water and healthy communities, particularly through software solutions that support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efficiencies by developing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efforts and processing times for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documentation of software development practices and technologies used, establishing a knowledge base that promotes transparency and knowledge sharing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applications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robustness, scalability, and exceptional performance in various business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complete software development lifecycle, from requirement analysis to deployment of applications, maintaining high standards of quality and user satisfaction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custom software solutions that addressed specific client needs, often deploying on-time and within budget while exceeding client expectations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coding and troubleshooting while guiding less experienced developers in best practices, enhancing the skill set of the team and improving overall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capabilities with existing systems while ensuring seamless functionality across web and mobile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query optimization, enabling fast access to critical business data, thus enhancing reporting and data-driven decision 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consistently with Agile methodologies, participating in sprint planning and review sessions, and ensuring that team activities remained aligned with project milestones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regularly to ensure high standards of development practices, providing constructive feedback to peers while promoting a culture of code quality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collaboration and integrity of the codebase, allowing for streamlined development workflows across the team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delivery of features and improvements to production environments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identifying and migrating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foresight in application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workflows by introducing strategies for better task allocation using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team efficiency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