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crafting innovative web and mobile applications. Proven expertise in leading development projects and mentoring teams, particularly within the Microsoft ecosystem, employing Azure, .NET, and Power Platform. Skilled in enhancing operational efficiency through collaborative software solutions and continuous improvement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Angular, React, Express.js, Node.js, Power BI, Power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Platform, Azure DevOps, Docker, Kubernetes, CI/CD,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Cosmos DB, MongoDB, PostgreSQL, Redis, Azure Blob Storage, Entity Framework, Dapper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Visual Studio Code, Trello, Markdown, Swagger,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Selenium, MSTest, NUnit, Mocha, Cypress,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designing scalable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delivery by implementing Agile methodologies and ensuring adherence to industry standards and best practices in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internal departments, including Finance and HR, to develop automated solutions that improved operational efficiencies and data insights,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containerized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deployment processes that reduced downtime and improved application performance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best practices for writing clean, maintainable code, mentoring junior developers while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AI-assisted development tools to enhance code quality and enriched the development workflow, focusing on leveraging automation to reduce manual error rates and improve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resource allocation, collaborating with stakeholders to set clear objectives and ensure alignment between technical outputs and business goals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continuous improvement of development practices by evaluating new software development tools and techniques, successfully adapting innovative methods to existing work streams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citizen developer initiatives by providing necessary training and tools, enabling non-technical staff to contribute to application development while ensuring governance and compliance with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consistent collaboration across development teams and streamlining code integration processes within Git workflows during project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approach to solution architecture, incorporating cloud-native practices across all solutions while ensuring compliance with security and performance standards defined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workshops to upskill teams on new technologies related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increased internal capacity for innovative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pipelines for automated testing and deployment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software delivery and reinforce quality assurance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proactive monitoring and application diagnostics while employing practices that improve user experience and meet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discussions around project scope, feasibility analyses, and innovative technological solutions, driving alignment from conception to completion while managing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and experience-driven applications that meet end-user needs,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methodologies for intuitive design and swift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applications primarily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ensuring best coding practices were followed as per industry standards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lifecycle from requirements gathering through design, development, testing, and deployment of robust software applications catered to a diverse clientele.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utilizing Agile methodologies to ensure smooth project execution and timely delivery of quality software solutions while maintaining excellent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refactoring code and integrating advanced technologies like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aimed at improving software designs and addressing scalability challenges, leading to the design and implementation of efficient systems that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hybrid solutions that combine on-premise and cloud services to optimize operational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providing guidance on coding standards, best practices, and use of development tools, contributing to their professional growth and technical proficiency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utilizing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released software complied with quality benchmarks and minimized bug occurrences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staff on new technologies and frameworks, fostering a culture of continuous learning and knowledge sharing among team members to upskill collectively toward common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refine product roadmaps based on user feedback, performance data, and competitive analysis, ensuring robust product development aligned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service-oriented architecture standards and optimized software components for reusability across various systems, leading to reduction in overall development costs and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and profiling tools to identify and rectify performance bottlenecks in applications, ensuring end-users benefit from enhanced responsiveness and system speed.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