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ability to lead teams while being hands-on in code, designing scalable and maintainable systems, and collaborating closely with product and design partners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Ruby on Rails,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pod of engineers, fostering an environment of collaboration and empowerment, while driving technical execution of product initiatives from design and implementation to deployment and maintenance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team members in developing their technical skills and career paths, providing guidance on professional growth and helping them overcome technical challenges encountered during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microservices architectures, ensuring high-quality performance and reliability, which allowed the team to effectively address a growing number of users and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stakeholders to clarify features, prioritizing initiatives that ensured the technical roadmap aligned with both company values and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environments and frameworks to ensure optimal performance of web and mobile applications, applying insights from data analysis to inform product improvements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complex requirements and designed sustainable, long-term solutions that delivered value while ensuring maintainability and scalability across multiple platforms and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reviews and quality assessments, contributing to the overall improvement of development processes and ensuring that deliverables always met internal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team workflows, enabling faster development cycles and more efficient problem-solving among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adapted industry trends and technologies to refine project strategies, ensuring the team stayed ahead of the competitive landscape and effectively addressed user needs and emerging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and automated workflows, enhancing product quality and reducing time to market, while ensuring robust client interactions across diverse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and maintenance of internal tools aimed at streamlining engineering processes, driving operational efficiencies across cross-functional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planning sessions to assess and allocate resources accordingly, ensuring the team remained consistently on track to meet product delivery timelines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empathy and collaboration within the team, resulting in improved team dynamics and a supportive atmosphere where all voices were heard and valued in the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discussions that informed key product launches, utilizing a deep understanding of both user needs and technical constraints to guide decision-making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initiatives, staying updated with evolving technology and fostering innovation within the engineering team, which led to thoughtful enhancements to existing systems and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high-quality web applications, facilitating extensive collaboration with designers and product managers to deliver robust engineering solutions tailored to both user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lifecycle, from requirements gathering and architecture design to implementation and scaling of production systems across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code reviews and collaborative development sessions, ensuring best practices were upheld and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REST APIs that supported rich client applications, enabling seamless interactions and ensuring efficient data flow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applications in a fast-paced environment, consistently delivering features while balancing performance considerations and enhancing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queries to improve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deployment pipelines ensuring stable releases and effective team collaboration across multiple code branches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meetings, providing input on technical feasibility and resource requirements while ensuring clear alignment of team goals with product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unit and integration tests, ensuring all code deployed met high-quality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portable development environments that facilitated consistent onboarding and reduced setup time for new team members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automated solutions, enabling significant increases in productivity and operational efficiencies across organizational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continuously, identifying potential integrations that could enhance product offerings and user experiences while managing complexity within the project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