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web and mobile applications, specializing in AI/ML technologies and infrastructure. Proven expertise in building scalable, innovative solutions that enhance user experiences in healthcare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Go, Rust,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Node.js, Express, Vue.js,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Terraform, Bash Scripting,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 Serving, Hugging Face Transformers, Scikit-learn, Keras, MLflow, Apache Kafka,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Jenkins, CircleCI, Travis CI, Git, Bitbucket, SonarQube,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built core infrastructure for AI applications, enhancing patient experiences through innovative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while ensuring compliance with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define evaluation frameworks for machine learning models,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metrics,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benchmarks, and monitoring integration to improve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observability frameworks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logging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transparency in model performance, enabling prompt issue resolution and iterative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align AI features with user needs, ensuring that all developments meet real-world healthcare requirements and enhance overall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in managing CI/CD processes for AI applications, championing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version control and deployment for maintaining high availability and stability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the latest advancements in AI technologies and established a strategic roadmap to incorporate them, ensuring the company's offerings remain competitive and innovative in the healthcare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an active role in mentoring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AI and software engineering, fostering a culture of continual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 for machine learning models, including automated tests and manual validation to ensure robust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 across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AI workflows, enabling the development of intuitive user interfaces that engage both patients and providers seamlessly throughout their healthcare journey.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cloud-native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secure,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that support high-demand AI applications without compromising on performance or safety.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system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enhancing the efficiency of development and integration processes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to improve team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technologies, cultivating a knowledgeable team adept in the latest innovations in the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healthcare trends to iterate and enhance AI-driven solutions, directly impacting patient engagement through personalized experiences and effective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collaborations to optimize workflows, establishing a framework for timely delivery of features that align with market needs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up-to-date understanding of healthcare technology and interoperability standards, ensuring that architecture adheres to industry requirements and advances organizational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improving user engagement through responsive designs and optimized workflows that enhance overall usability in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enterprise SaaS solutions while working with cross-functional teams to ensure that products align with user requirements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enable seamless communication between front-end applications and back-end services, improving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strategies to ensure reliability of applications through automated testing frameworks, focusing on unit, integration, and end-to-end tests to minimize software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 teams to refine application interfaces, ensuring ease-of-use while adhering to accessibility standards for diverse user groups in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scalability and deploy microservices, facilitating quick software updates and maintenance while managing resources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optimized application performance through logging and monitoring practices, analyzing data to implement improvements that align with user needs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fostering close collaboration with project stakeholders to define priorities and the roadmap for software releases in fast-paced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feedback to team members to maintain code quality and share best practices, ensuring that all team deliverables met high standards of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to expand application capabilities, enabling enhanced functionality and interoperability within the software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Responded to technical challenges by innovating solutions and incorporating feedback into development cycles, strengthening product features and improving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documentation for developed applications, ensuring clarity and consistency in the codebase, aiding other developers and future scalability of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