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engineer with over 11 years of experience in developing robust web and mobile applications. Specializing in full-stack development with extensive knowledge in Azure, React, and Kubernetes. Proven ability to lead teams and manage complex projects while ensuring high-quality code standards and effective collaboration with cross-functional teams.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C#, JavaScript, HTML, CSS, SQL, Python, TypeScript,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React Native, Node.js, Express.js, .NET Core, jQuery, Bootstrap, Django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Azure, Docker, Kubernetes, Terraform, AWS, CI/CD, Git, Jenkins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SQL Server, MongoDB, NoSQL, PostgreSQL, MySQL, Firebase, Redis, Cassandra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Monitoring:</w:t>
      </w:r>
      <w:r w:rsidRPr="00745DD3">
        <w:rPr>
          <w:rFonts w:ascii="Roboto Light" w:eastAsia="Roboto Light" w:hAnsi="Roboto Light" w:cs="Roboto Light"/>
          <w:color w:val="404040" w:themeColor="text1" w:themeTint="BF"/>
          <w:sz w:val="20"/>
          <w:szCs w:val="20"/>
        </w:rPr>
        <w:t xml:space="preserve"> Unit Testing, e2e Testing, Load Testing, Selenium, Jest, Mocha, Postman, Azure Monitor</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team of software engineers at ivision in designing, developing, and maintaining scalable web applications and custom integrations by adhering to the latest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 services best practices, promoting efficient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using Azure DevOps, enhancing the deployment process for multiple applications while ensuring consistency and quality across various environments, which significantly reduced deployment times for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UX designers and product managers to translate business requirements into technical specifications, fostering effective communication and mutual understanding between development and design teams to ensure project success.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code reviews and enforced best practices in coding standards, leading to improved code quality and reduced technical debt while mentoring junior developers on software design principles and design patterns.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robust </w:t>
      </w:r>
      <w:r w:rsidRPr="00745DD3">
        <w:rPr>
          <w:rFonts w:ascii="Roboto Light" w:eastAsia="Roboto Light" w:hAnsi="Roboto Light" w:cs="Roboto Light"/>
          <w:b/>
          <w:bCs/>
          <w:color w:val="404040" w:themeColor="text1" w:themeTint="BF"/>
          <w:sz w:val="20"/>
          <w:szCs w:val="20"/>
        </w:rPr>
        <w:t xml:space="preserve">REST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.NET Core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integration with mobile and web applications, enhancing performance, and meeting industry standards for optimal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architectural discussions to define the technical vision for projects, ensuring alignment with business goals, resulting in the successful launch of applications that exceeded user expectations and business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frameworks to enhance the reliability of applications, incorporating methodologies such as unit testing and load testing to identify and rectify potential issues before production deployment.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and orchestration, facilitating faster deployment cycles and scalability, contributing to significant improvements in the development and operational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continuous improvement initiatives within the engineering team, encouraging adoption of new technologies and methodologies such as Agile and DevOps to enhance team productivity and product delivery speed.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and guided a team of aspiring software engineers, fostering a collaborative and high-performing work environment that emphasized learning and growth while supporting skill development aligned with industry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troubleshooting and resolution of complex issues in both production and non-production environments, improving application stability and user satisfaction through effective problem-solving techniques and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documentation for technical designs and code, which served as a knowledge repository to facilitate onboarding of new engineers and smooth project transitions, ensuring continuity in project lifecycles.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Adhered to company policies and compliance standards, emphasizing the importance of workplace safety and ethical considerations in all engineering practices related to software development and deployment.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initiative to create reusable code components that improved development efficiency across multiple projects, reducing time spent on redundant tasks and enhancing overall productivity of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weekly Agile ceremonies, providing valuable insights in sprint planning, reviews, and retrospectives, which helped shape the direction of product development based on team feedback and project needs.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complex web applications and backend services at Microsoft, focusing on delivering high-performance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ensuring adherence to industry standards and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gather requirements and implement features in alignment with product goals, demonstrating a proactive approach to problem-solving and delivering customer-focused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code reviews to enforce best practices and help maintain high-quality standards across projects, contributing to the overall craftsmanship of the codebase while mentoring less experienced developers.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architectural planning for new features and enhancements, leveraging cloud technologies such as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container orchestration with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scalability and maintainability of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maintained robust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efficient data flow and integration with front-end applications, contributing to a seamless user experience across multiple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promoting streamlined collaboration within the development team and ensuring traceability of changes and easier rollbacks when necessary.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procedures to validate software functionality, including unit and integration tests, maintaining a focus on delivering reliable and bug-free applications to end-users.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Investigated and troubleshot production issues, taking a hands-on approach to systems monitoring and performance tuning, which led to quicker resolution times and improved system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migration of legacy applications to modern architectures, enhancing system performance and reducing operational costs by utilizing cloud solutions and microservices patterns during the transition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knowledge-sharing sessions to promote best practices in software engineering across teams, fostering an environment of continuous learning and growth that fueled innovation within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delivered technical presentations to stakeholders on project status and architecture decisions, explaining complex technical concepts in relatable terms to enhance communication and understanding.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comprehensive technical documentation for all projects, including architecture diagrams, API specifications, and project workflows, ensuring clear communication of technical details within the engineering teams.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