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high-performance embedded software and applications, specializing in C++ for microcontrollers, real-time systems, and efficient application architecture. Adept at collaborating with cross-functional teams to deliver innovative solutions in dynamic environments, focusing on embedded systems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Python, JavaScript, Rust, Java,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QML, Boost, OpenCV, Poco, Arduino, FreeRTOS, GDB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Bare-Metal Programming, Device Drivers, Real-Time Constraints, Microcontroller Architectures, Sensor Interfaces, Motor Control, Debugging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Linux, Visual Studio, Eclipse, CTest, CMake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Static Analysis, Performance Tuning, Memory Management, Multithreading, Profiling Tools, Continuous Integration,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low-level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for embedded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bare-metal environments, ensuring maximum efficiency and performance in diverse application scenarios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electrical engineers to develop and optimize cutting-edge hardware-software interfaces, significantly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systems integration, while minimizing latency and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debugging and root cause analysis of complex software issues, employing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profiling methods to ensure robustness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seamless user experience while adhering to high coding standards and best practices in embedded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cross-disciplinary teams in the end-to-end development of innovative gaming applications, aligning software capabilities with hardware specifications to create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gaming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current systems by incorporating feedback and addressing emerging bug trends in software functionality, ensuring the delivery of scalable and reliable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researched, analyzed, and implemented new technologies and tools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upgrades that keep the company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automating workflows, which facilitated quicker releases and improved team efficiency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mentoring of junior engineers, fostering a culture of growth and continuous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guide the future development direction of embedded software, ensuring alignment with industry trends and organizational goals while optimizing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processing capabilities within applications, ensuring reliability and user satisfaction in critical gaming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cutting-edge technologies and standards related to gaming software development, attending industry conferences and workshops to broaden expertise in emerging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within existing applications, enhancing efficiency through code optimization, and fine-tuning various runtime parameters that improved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quality assurance processes by developing and executing thorough testing strategies, resulting in robust embedded systems that meet or exceed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product, QA, and engineering teams, ensuring alignment in project goals and delivering high-quality output consistently, thereby increasing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efficiency and performance through optimally architected solutions that adhered to stringent industry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embedded GUI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delivering user-friendly interfaces while ensuring back-end stability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and data structures in a multi-threaded environment, across diverse platforms, aiding in the development of apps that required real-time response and data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code reviews, providing constructive feedback that led to improved code quality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embedded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continuous integration, effectively reducing bugs and ensuring high reliability in code releases across several projects involving performance-critical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kernel features to develop efficient device drivers, guaranteeing seamless communication between software applications and hardware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implement effective testing methodologies, ensuring code met required standards through innovative use of automated testing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staying abreast of new technologies and industry trends, integrating advancements into existing systems to maintain competitive edge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reviews, driving discussions surrounding effective software components and ensuring code modularity for better maintenance and scalability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source code, ensuring smooth collaboration between team members and maintaining the integrity of coding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customer-focused development initiatives, gathering end-user feedback, and iteratively enhancing products to better meet customer needs and improve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junior developers, sharing knowledge of embedded development best practices, coding standards, and development tools to enhance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