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Experienced Senior Software Engineer with 11 years of experience in software development, specializing in web and mobile applications, data migration, and implementation support. Proven ability to lead technical teams and deliver high-quality solutions.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 JavaScript, Python, SQL, TypeScript, C#, Go, Ruby</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 Technologies:</w:t>
      </w:r>
      <w:r w:rsidRPr="00745DD3">
        <w:rPr>
          <w:rFonts w:ascii="Roboto Light" w:eastAsia="Roboto Light" w:hAnsi="Roboto Light" w:cs="Roboto Light"/>
          <w:color w:val="404040" w:themeColor="text1" w:themeTint="BF"/>
          <w:sz w:val="20"/>
          <w:szCs w:val="20"/>
        </w:rPr>
        <w:t xml:space="preserve"> PostgreSQL, MySQL, MongoDB, Oracle, SQL Server, Elasticsearch, Redis, SQLite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Processing and ETL:</w:t>
      </w:r>
      <w:r w:rsidRPr="00745DD3">
        <w:rPr>
          <w:rFonts w:ascii="Roboto Light" w:eastAsia="Roboto Light" w:hAnsi="Roboto Light" w:cs="Roboto Light"/>
          <w:color w:val="404040" w:themeColor="text1" w:themeTint="BF"/>
          <w:sz w:val="20"/>
          <w:szCs w:val="20"/>
        </w:rPr>
        <w:t xml:space="preserve"> Apache Kafka, Apache NiFi, Talend, Informatica, Alteryx, Pentaho, AWS Glue, SSIS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 &amp; Frameworks:</w:t>
      </w:r>
      <w:r w:rsidRPr="00745DD3">
        <w:rPr>
          <w:rFonts w:ascii="Roboto Light" w:eastAsia="Roboto Light" w:hAnsi="Roboto Light" w:cs="Roboto Light"/>
          <w:color w:val="404040" w:themeColor="text1" w:themeTint="BF"/>
          <w:sz w:val="20"/>
          <w:szCs w:val="20"/>
        </w:rPr>
        <w:t xml:space="preserve"> Spring Boot, Node.js, React, Angular, Express.js, Flask, Django, Jenkins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Services &amp; Tools:</w:t>
      </w:r>
      <w:r w:rsidRPr="00745DD3">
        <w:rPr>
          <w:rFonts w:ascii="Roboto Light" w:eastAsia="Roboto Light" w:hAnsi="Roboto Light" w:cs="Roboto Light"/>
          <w:color w:val="404040" w:themeColor="text1" w:themeTint="BF"/>
          <w:sz w:val="20"/>
          <w:szCs w:val="20"/>
        </w:rPr>
        <w:t xml:space="preserve"> AWS, Azure, Google Cloud Platform, Heroku, Docker, Kubernetes, Terraform, Ansible</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client on-boarding for multiple cooperatives, ensuring a seamless transition onto the Blossom platform through effective communication and coordination with both technical teams and stakeholders throughout the entire implementation process.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automated data migration scripts using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streamline the onboarding lifecycle, significantly reducing manual efforts while ensuring data integrity and completeness during transitions.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a team of implementation engineers in best practices for </w:t>
      </w:r>
      <w:r w:rsidRPr="00745DD3">
        <w:rPr>
          <w:rFonts w:ascii="Roboto Light" w:eastAsia="Roboto Light" w:hAnsi="Roboto Light" w:cs="Roboto Light"/>
          <w:b/>
          <w:bCs/>
          <w:color w:val="404040" w:themeColor="text1" w:themeTint="BF"/>
          <w:sz w:val="20"/>
          <w:szCs w:val="20"/>
        </w:rPr>
        <w:t xml:space="preserve">ETL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processes, enhancing team performance and cultivating a culture focused on accountability, collaboration, and continuous improvement in project delivery.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robust </w:t>
      </w:r>
      <w:r w:rsidRPr="00745DD3">
        <w:rPr>
          <w:rFonts w:ascii="Roboto Light" w:eastAsia="Roboto Light" w:hAnsi="Roboto Light" w:cs="Roboto Light"/>
          <w:b/>
          <w:bCs/>
          <w:color w:val="404040" w:themeColor="text1" w:themeTint="BF"/>
          <w:sz w:val="20"/>
          <w:szCs w:val="20"/>
        </w:rPr>
        <w:t xml:space="preserve">PostgreSQL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MySQL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database migration strategies, overcoming various data challenges by designing effective validation and reconciliation protocols, which improved the accuracy of data transfers.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including Product and Engineering, to align project timelines and facilitate seamless integrations while providing expertise on technical requirements and potential risks.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technical readiness assessments prior to client go-lives, ensuring adherence to quality standards and best practices across all implementation phases, resulting in successful launches.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comprehensive implementation documentation, including playbooks and runbooks tailored to specific client needs, which served as valuable resources for both the team and clients post-implementation.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Championed process improvements by identifying repetitive tasks and implementing automated solutions, thereby enhancing efficiency in client onboarding workflows and reducing operational bottlenecks.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technical reviews for all new implementation projects to ensure deliverables meet organizational standards and provide the necessary support during crucial project phases.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Monitored and analyzed key performance metrics within the implementations team, using data-driven insights to inform decision-making and prioritize tasks effectively for optimal outcomes in project delivery.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Staying abreast of industry trends, database technologies, and innovative practices, applied insights to continually enhance implementation methodologies and ensure competitive positioning of Blossom's offerings within the market.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Served as the primary technical escalation point, resolving high-impact incidents and blockers that arose during implementations quickly and effectively, thus maintaining high client satisfaction levels.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standard operating procedures for data migration and system configuration to enhance process consistency and reliability across multiple client onboarding projects.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Fostered strong relationships with clients throughout the onboarding phases, actively listening to their needs and concerns while providing continuous updates on project progress and addressing any challenges.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training sessions for new team members on technical tools and platforms used for implementations, ensuring knowledge transfer and team readiness to handle client requirements efficiently.</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scalable applications using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Spring Boot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adherence to best practices in application architecture while leading technical reviews to validate design choices.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participated in all phases of the software development lifecycle, utilizing agile methodologies to enhance team agility and responsiveness to changing project requirements and client needs.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Built and optimized complex SQL queries for data extraction and reporting, improving the performance of data-intensive applications and ensuring data-driven insights were readily available for decision-making.</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initiatives to automate deployment processes utilizing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significantly improving release cycles and operational efficiency within the development teams at Microsoft.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Established robust testing frameworks utilizing </w:t>
      </w:r>
      <w:r w:rsidRPr="00745DD3">
        <w:rPr>
          <w:rFonts w:ascii="Roboto Light" w:eastAsia="Roboto Light" w:hAnsi="Roboto Light" w:cs="Roboto Light"/>
          <w:b/>
          <w:bCs/>
          <w:color w:val="404040" w:themeColor="text1" w:themeTint="BF"/>
          <w:sz w:val="20"/>
          <w:szCs w:val="20"/>
        </w:rPr>
        <w:t xml:space="preserve">JUnit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Mockito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which facilitated thorough testing of applications and reduced production errors through early bug detection and resolution.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business analysts and clients to gather and clarify requirements, translating them into technical specifications and ensuring that developed solutions meet business goals and user expectations.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Took ownership of continuous integration and delivery (CI/CD) processes, integrating tools such as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streamline build and deployment pipelines, enhancing productivity across development teams.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contributed to code reviews and pair programming sessions, fostering a collaborative work environment that emphasized knowledge sharing and continual professional development among team members.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with cross-functional teams to deliver innovative solutions in a fast-paced environment, adapting quickly to new technologies and consistently maintaining high standards of quality in deliverables.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training and mentoring junior developers, sharing knowledge of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various frameworks to help elevate team capabilities and foster a culture of continuous learning.</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RESTful APIs for various web applications, focusing on creating secure and efficient services that meet modern application requirements and enhance overall system performance.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problem-solving discussions with stakeholders, translating complex technical issues into understandable terms to ensure all parties were aligned on solutions and next steps.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