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9 years of experience in software development focused on web and mobile applications. Proven expertise in leading complex projects and mentoring teams to achieve technical excellence while developing solutions to enhance healthcare delivery and agency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SASS, Bootstrap, jQuery, Progressive Web Apps (PWA),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 Microservices,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Redis, MySQL, SQLite, Cassandra,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Azure, Docker, Kubernetes, Jenkins, Terraform, Git,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technology vision and development of the core components of a caregiver management platform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atmosphere to promote innovation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drove the design and development of various features across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ensuring robust functionality and interoperability with healthcare standards like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identifying bottlenecks, implementing improvements, and enhancing the overall system architecture with advanced techniques,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by encouraging engineers to explore recent advancements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serverless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developing technologies important for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dynamic team of software engineers, enhancing their technical skills through code reviews and pair programming sessions, resulting in improved productivity and morale within the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gather requirements and define deliverables for all software development projects, leading to a streamlined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for team submissions, ensuring adherence to best practices and fostering a culture of quality-focused software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rigorous testing protocols to ensure consistent software quality and fostering a culture of confidence in deployed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maintained the CI/CD pipeline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builds and streamlining the deployment process for faster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both front-end and back-end performance using observability tools and frameworks, ensuring high levels of efficiency and scalability while maintaining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identify and remediate tech debt, leveraging emerging frameworks and libraries that align with organizational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engineering team meetings to discuss ongoing challenges and set priorities, helping to ensure alignment on project goals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cloud-based deployment processes that incorporated best practices in security, scalability, and performance, enabling improvements in operational efficiency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swiftly, utilizing agile methodologies to promote flexibility and iterative improvements in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architecture designs, user stories, and technical specifications to promote knowledge sharing and onboarding efficiency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frontend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UI/UX through responsive design and adopting frameworks for component-based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by utilizing concurrency and multi-threading capabilities inherent to the language.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consuming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ensuring smooth data exchanges between frontend and backend systems in a modern API-first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lifecycle, from planning through deployment, ensuring tight integration between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development practices to enhance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effectively, collaborating in a dynamic team environment and managing releases with a focus on continuous integration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across multiple applications and services, aligning with the latest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surrounding data handling and user authentication, integrating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protect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testing strategies that ensure comprehensive assessments of features prior to deployment, maintaining a high standard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and dynamic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hooks and state management solutions to deliver superior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in design patterns and best practices, significantly increasing their technical capabilities and contributing to team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of the applications, identifying critical performance bottlenecks, leading tuning efforts for optimal operational efficiency and user satisfaction without compromising 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cross-functional collaboration with product and design teams, translating business needs into technical specifications while ensuring alignment with user-centric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