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developing robust web and mobile applications. Skilled in all aspects of software development from architecture to performance tuning, with a proven ability to leverage cutting-edge technologies, including React, Node.js, and Postgres, to deliver innovative and effective solutions in a fast-paced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PostGIS,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PostGIS, GeoJSON, Map Rendering, Leaflet.js, OpenLayers, D3.js, ArcGIS, QGIS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end-to-end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user requirements into innovative applications that significantly improved user engagement and satisfaction on the collaborative SaaS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that streamline data processing pipelines, enhancing the application’s response time and reducing system latency through optimization and performance tuning across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prototype and develop real-time collaboration tools that facilitate information flow among stakeholders involved in complex construction projects, ensuring application reliability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reviews, providing actionable feedback, and fostering a culture of knowledge sharing, ultimately enhancing the overall technical proficiency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analytics tools to implement health monitoring and alerts, ensuring operational visibility and quick identification of system outages or performance issues to maintain smooth application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mapping interfaces and visualizations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thereby providing insightful geographical data representation that aids engineers and developers in their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application architecture, enabling advanced geospatial queries that vastly improved data accessibility and handling for geotechnical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architectural designs while leading a team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0→1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phase, guiding projects from conceptual inception through to successful production launches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the development lifecycle, ensuring faster delivery without compromising on code quality or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roadmap discussions, contributing technical insights that informed strategic decisions, thereby aligning technical capabilities with business goals and ensuring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testing to gather feedback on new features, iterating on designs while ensuring that the final product met user needs and delivered optimal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foundational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address specific client requirements, ensuring solutions were designed to meet industry standards and customer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effective logging mechanisms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in-depth operational insights that informed priorities and led to proactive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by introducing training sessions on emerging technologies, helping team members expand their skill sets and apply new methodologies effectively 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features that significantly enhanced project insight retention over time, enabling better tracking of project evolution and decision-making outcomes through shared knowledge.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goals in a dynamic environment that values both innovation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actively in sprint planning, daily stand-ups, and retrospectives to help streamline processes and ensure continuous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and implementing RESTful APIs that provided seamless integration between front-end applications and back-end services, thereby enhancing overall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success by executing code reviews and implementing best practices in code quality, security, and performance tuning, fostering an environment of high engineering standards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implementing various data models and ensuring the integrity and security of data management practices throughout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geospatial data manipulation techniques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development of location-based features, improving functionality and performance for users involved in geographic information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a cohesive and functional design across multiple applications, emphasizing customer feedback to enhance user experiences for complex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and technical support, leveraging problem-solving skills to address and resolve application outages or performance issues effectively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define technical requirements for new features, translating business needs into engineering specifications that align with user expectations and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software development, advocating for the adoption of best practices and modern methodologies to optimize team performance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APIs to enhance functional capabilities of applications, driving forward innovations that enhance user engagement and adaptability in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focused on technical debt reduction, improving code maintainability and clarity with systematic refactoring efforts that aligned with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