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full-lifecycle application development, focusing on web and mobile applications. Proven track record in leading agile teams and driving technical excellence through mentoring and adherence to best practices in Agile and DevSecOps. Skilled at utilizing cutting-edge technologies to craft scalable and high-performance solutions. Expertise in JavaScript, React.js, Node.js, and cloud-native solutions on AWS, while deploying AI tools to enhance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Go,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Express.js, Angular, Vue.js, Redux,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AWS S3, AWS DynamoDB, AWS RDS, AWS EC2, Azure, Google Cloud Platform,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MySQL, PostgreSQL, MongoDB, Cassandra, DynamoDB,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Jira, Git, Docker, Kubernetes, Jenkins, GitHub Actions,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Cypress, Mocha, Chai, Jasmine, Robot Framework,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high-performance team of 8 developers and test automation engineers, implementing Agile methodologies that enhanced collaboration and reduced development cycle times while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scalable application solutions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decomposing features into modular components to facilitate continuous integration and improvement in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security measures into the development lifecycle, which significantly improved overall product security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Business Analysts and Product Leads, to gather functional requirements and translate them into technical specifications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Lambda, S3, and RDS to develop cloud-native applications that optimized performance and reduced operational costs, ensuring robust infrastructure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code reviews, promoting a culture of quality over quantity, which fostered a learning environment for junior developers and improved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optimized existing solutions, resulting in effective scaling and enhanced user experience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deployments which increased deployment frequency and reduced lead time for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developers through technical documentation, code reviews, and hands-on guidance, enhancing their skills in modern programming paradigms and improving team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product demonstrations for stakeholders, effectively collecting feedback to iterate and improve product features incorporating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evaluated emerging technologies, recommending appropriate tools and frameworks to ensure the team remains competitive and innovative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programs for team members focused on emerging technologies, ensuring that the entire team is proficient in utilizing modern tools such as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assistants.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source code management standards that encouraged best practices and streamlined collaboration across the development team, fostering a sense of shared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product performance benchmarks, continuously monitoring and analyzing key metrics to guide improvements and optimally align resources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conferences and community meetups to share insights on best practices in application architecture, contributing to the open-source community, and positioning the company as a thought leader.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coding best practices to improve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stand-ups and sprint reviews, ensuring alignment within the team and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integrated front-end components with back-end services, ensuring seamless interactions between user interfaces and data services, improving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and retrieval, implementing advanced querying techniques that optimized application data flows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contributing insights into software design language and recommendations for optimal integration of new technologies within existing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quality through unit and integration testing, significantly reducing bugs and increasing deployment success rates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 sharing sessions focused on both technical skills and Agile methodologies, enhancing overall team productivity and encouraging an environment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tools that streamlined team workflows, resulting in noticeable efficiency improvements and better task management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design and integration,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ensuring compliance with architectural standards for robust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documentation and enforced strict version control protocols by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in the development process and facilitating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shifting priorities while maintaining attention to detail, collaborating across teams to tackle urgent issues without impacting project timelines or quality of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applying peer feedback constructively to advance personal and team skills in development best practices while fostering a culture of responsibility and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