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Lead Full Stack Developer with over 11 years of expertise in designing and delivering scalable web and mobile applications. Proficient in collaborating with cross-functional teams and employing modern development practices to ensure quality, performance,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CSS3, HTML5, React, Vue,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Django, Express, Spring,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MySQL, PostgreSQL, MongoDB, Redis, Memcached,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Lambda, API Gateway, Docker, Kubernetes, Serverless,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Travis CI, CircleCI,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Postman, New Relic, DataDog,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scalable software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for both web and mobile applications, ensuring responsiveness and accessibility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ownership of complex projects, consistently upholding high standards of quality and performance while employing Agile methodologies to drive team collaboration and accountability in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create detailed design specifications, transforming customer needs into robust software architecture that meets both functional and non-functional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development, including continuous integration and delivery (CI/CD), to streamline release processes and encourage team involvement in improving operational workflows within the product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knowledge-sharing sessions, fostering a culture of mutual learning and technical growth that encouraged innovation and skill advancement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 development, which optimized performance and reduced operational costs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tuning, query optimization, and implementing effective caching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efficiency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semi-automated ETL/ELT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availability for analytical tasks while incorporating data validation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deployed applications, enabling proactive management of application health and performance monitoring to preemptively address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emerging technologies and trends in software development, applying innovative solutions to projects which improved overall project versatility in adapting to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documentation practices, including maintaining detailed diagrams and inline code comments, which facilitated smoother onboarding processes for new developers joining the team and improved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to review project status and pivot on development strategies in response to stakeholder feedback while maintaining a strong focus on quality within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and GraphQL APIs, ensuring adherence to best practices in API design, while also implementing strict security measures to protect data transactions and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through iterative design improvements based on user feedback and usability testing results,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standards compliance and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adaptation to technological advancements by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integrate security into the software development life cycle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critical backend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frontend interactions and mobile applications with reliable and efficient services, while prioritizing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environment, effectively communicating project goals and technical concepts to non-technical stakeholders, thereby ensuring alignment on project priorities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integration tasks with various APIs and services, ensuring seamless data flow across front-end, back-end, and third-party services while focusing on maintaining high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for frontend and backend applications while fostering a quality-driven development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deployment speed and accuracy while reducing downtime during application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databases with specifications to handle large volumes of data, focusing on optimizing query performance and ensuring robust security practices across all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patterns in application development, creating modular and maintainable software structures while facilitating easier debugging and future code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regular project updates during stakeholder meetings, ensuring transparency in project status and proactive addressing of any emerging challenges or bottlenecks in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improve user experience and application responsiveness, enhancing overall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Scrum methodologies in project planning and execution, resulting in improved team communication and project tracking, while actively participating in sprint retrospectives to identify improvements for future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testing and security assessments,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integrations that facilitated timely detection and resolution of vulnerabilities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training materials and documentation to help onboard new developers quickly and efficiently, focusing on ensuring that best practices and company standards were consistently adhered to.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