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building complex web and mobile applications. Proven proficiency in Python, TypeScript, React, and cloud architecture, with a passion for leveraging technology to innovate solutions that enhance global communication, environmental awareness, and real-time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Elysia,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GraphQL, Mapbox 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ROS, Kafka, RabbitMQ,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data processing systems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underwater vehicles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end-users, fostering innovative approaches to ocean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engaging, user-focused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designers and end-users to refine workflows and improve overall user experience and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refine platform resilience through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diverse operational demands in real-time ocean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components, driving them from conceptual design to production deployment while ensuring code correctness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foster a deeper understanding of operational needs, utilizing agile methodologies to enhance team dynamics and ensure rapid product iteration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mentorship through pair programming sessions, focusing on enhancing coding skills 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team's adherence to ambitious quality standards in software.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to capture feedback, leading to informed product decisions that optimize interface designs and functionality based on real-world usage scenarios and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geospatial data visualization, enhancing project outcomes with innovative mapping capabilities and providing deeper analytical insights into ocean data utilization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transformations that unified product development across remote teams, ensuring consistent workflows while pushing the boundaries of ocean data analysis and technological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automatic deployment and testing of applications, thus streamlining the development lifecycle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high-frequency event streams for comprehensive monitoring and data analytics, aligning product features with user needs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technical discussions to establish rigorous QA practices, significantly enhancing code quality and technical rigor across the engineering team during project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upgrades, significantly impacting product usability and ensuring platform relevance through iterative design principles and user-centric applications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productivity enhancement initiatives, enabling better collaboration between engineers and designers by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accelerating the iterative design process for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Operating System (ROS)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innovative environments for integrating robotic applications into web interfaces for enhancing data visualization and real-time tracking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user experiences that directly addressed user needs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functionality, allowing for seamless data exchange and real-time engagement through platforms while ensuring robust security measures in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outline project requirements, contributing to an agile workflow that ensured timely delivery of high-quality software solutions to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user behavior data, enabling data-driven decisions that enhanced user engagement and product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company's transition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deployment and scaling of applications across diverse environments,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defect rates and enhancing software reliability through rigorous testing practices and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to uphold development standards and foster a collaborative environment, leading to team members' professional growth and enhanced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engineering tasks and improved workflow efficiency, enhancing team productivity and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open-source contributions, showcasing personal and team technical accomplishments, and engaging actively with community feedback to refine projects while enhancing the organization’s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monitoring tools that provided real-time metrics of product performance and user engagement,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insightful data analysis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best practices in programming, software design, and agile methodologies, championing a culture of continuous learning and improvement across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refactoring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updated technology stacks and adherence to modern development standards, thus increasing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