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over 11 years of experience in developing robust web and mobile applications. Proficient in building scalable data pipelines and AI-driven infrastructures, adept at collaborating within diverse teams to enhance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JavaScript, Java, TypeScript,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Spark, Hadoop, Kafka, Elasticsearch, NoSQL,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spaCy, FastAPI,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Temporal, Apache Airflow, Express.js, Flask, Django, React, Vue.js,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AI-driven functionalities into existing infrastructures across multiple environments to enhance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fault-tolerant, distributed systems capable of processing terabytes of structured and unstructured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streaming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establishing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defined quality standards and ensured compliance with industry regulations, enhancing the organization's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 connectors from scratch to unify creative performance data streams,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ensuring robustness for high-volume transactions, actively contributing to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automation opportunities to accelerate delivery,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integrating into existing workflows to decrease manual overhead and improve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high-velocity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promoting a culture of fast feedback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emerging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leverage insights for better product strategies, significantly enhancing information processing methods for the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experiment design techniques to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outcomes,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iterate on model performance and refine system requirements based on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production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through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outputs and improving operational efficiency across ad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transfer sessions and mentorship of junior engineers, fostering an inclusive team culture and promoting collaborative problem-solving on complex data architecture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synchronization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data lake implementations, ensuring that all stakeholders had timely access to validated analytics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focused on building high-performance, low-ego team environments, nurturing professional growth, and encouraging direct feedback and open communication on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standards for all data products and led team's adherence to these standards, focusing on cleanliness, accuracy,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system performance through iterative design and agile methodologies, systematically applying user feedback and industry trends to evolve core data infrastructures over successive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security protocols were strictly followed in data processing methodologies to protect sensitive information, balancing performance objectives with stringent compliance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while working on enterprise-level solutions tailored to specific client needs within agile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debugging strategies to address and resolve issues promptly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thus ensuring minimal downtime and enhancing user experience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user-centric features, utilizing Agile methodologies to deliver high-quality software within tight deadlines that exceeded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reducing overhead costs, while integrating modern practices for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flexibility and collaboration across teams as well as streamlining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recommending strategic changes to existing systems to incorporate modern solutions that drive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enforcing high-quality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best practices among team members to cultivate a culture of excellence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collaboration and maintaining code integrity across various projects by managing code repositories and tracking changes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create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enhancing product reliability through rigorous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delivery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lifecycle management and enabling more frequent releases of high-quality application updates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assessments of applications, analyzing bottlenecks and proactively implementing adjustments that sustained optimal performance across all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emerging technologies, fostering professional growth and innovation within the team while enhancing collaboration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