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Lead Data Analyst with over 11 years of experience in software development, particularly in web and mobile applications. Strong expertise in data analysis, project management, and team leadership, coupled with proficiency in SQL and data visualization tools. Adept at transforming complex datasets into actionable insights to drive strategic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Modelling:</w:t>
      </w:r>
      <w:r w:rsidRPr="00745DD3">
        <w:rPr>
          <w:rFonts w:ascii="Roboto Light" w:eastAsia="Roboto Light" w:hAnsi="Roboto Light" w:cs="Roboto Light"/>
          <w:color w:val="404040" w:themeColor="text1" w:themeTint="BF"/>
          <w:sz w:val="20"/>
          <w:szCs w:val="20"/>
        </w:rPr>
        <w:t xml:space="preserve"> SQL, Data Profiling, Data Backup &amp; Recovery, Data Warehousing, ETL, Data Mapping, Data Visualization, Analytical Reporting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R, JavaScript, SQL, Java, C#, VBA,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Power BI, Tableau, MS Access, Excel, Visio, Asana, JIRA, Microsoft Power Apps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Oracle Database, SQL Server, NoSQL, MongoDB, Firebase, Teradata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Apache Spark, Django, Flask, Node.js, React, Angular, .NET Framework, Java Spring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 extraction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integrity and accuracy were maintained while transforming vast datasets into actionable insights that informed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 team of Data Analysts, fostering skills development and ensuring adherence to project timelines while enhancing overall team productivity through effective communication and collaboration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internal stakeholders to gather requirements, ensuring that documentation for data engineering projects was detailed and met the specified criteria, which significantly streamlined project execution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perform data mining, enabling the team to discover significant trends and patterns within datasets that drove improvements in operational efficiency and client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processes using </w:t>
      </w:r>
      <w:r w:rsidRPr="00745DD3">
        <w:rPr>
          <w:rFonts w:ascii="Roboto Light" w:eastAsia="Roboto Light" w:hAnsi="Roboto Light" w:cs="Roboto Light"/>
          <w:b/>
          <w:bCs/>
          <w:color w:val="404040" w:themeColor="text1" w:themeTint="BF"/>
          <w:sz w:val="20"/>
          <w:szCs w:val="20"/>
        </w:rPr>
        <w:t xml:space="preserve">Power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the reduction of manual data handling and improved the speed and reliability of data operations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including data dictionaries and data flow diagrams, which facilitated improved understanding of data structures in client interactions and internal team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data analysis findings to clients through engaging presentations, effectively translating complex data results into understandable insights that contributed positively to client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governance policies by liaising with IT teams, addressing any discrepancies in data requirements that affected the overall performance of the data warehouse.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transformation rules following project guidelines, enhancing the quality of data input which directly contributed to improved analytics reporting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strategic client management initiatives that reinforced business relationships by ensuring prompt resolution of issues and delivery of exceptional service concerning data analysis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innovations in data analytics and visualization techniques that enriched the organization’s capabilities, staying ahead of industry trends and anticipating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project management efforts, coordinating cross-functional teams to navigate complex challenges and deliver projects successfully while maintaining high standards of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processes and workflows to eliminate redundancies and improve overall efficiency, contributing to a smoother transition during project phases and better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in status update meetings to provide insights on project progress, addressing any blockers while ensuring that project objectives remained aligned with client expectations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and coordinated software implementation activities including data migrations and integration efforts, contributing to seamless transitions and enhanced operational performance for client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software solutions, focusing on data management, reporting, and analysis, which were integral to decision-making processes within project teams and enhanced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innovative solutions, applying strong analytical skills to assess project requirements and ensuring alignment with business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systems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critical insights that enabled the team to enhance application performance and user experience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automated scripts and tools, improving data handling and processing capabilities while significantly reducing the time spent on routine tasks across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project requirements successfully, translating complex needs into software solutions that drove efficiency and improved outcomes for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sessions requiring strong problem-solving skills to address software issues, ensuring responsiveness to client affairs while maintaining service excellence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integration strategies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enabling seamless connectivity between disparate systems that enhanced the quality and availability of critical business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user-friendly dashboards and reporting tools that delivered real-time insights to stakeholders, supporting data-driven decision-making processes and improving strategic planning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hands-on workshops for team members on software best practices, fostering a collaborative environment where knowledge sharing contributed to skills advancement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quality assurance testing to ensure that software met rigorous performance benchmarks, addressing potential issues proactively and ensuring high-stakes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accountability within the team by implementing project management tools and methodologies, facilitating timely delivery of software projects and enhancing transparency with leadership.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integration and migration plans for clients transitioning to new data systems, ensuring smooth execution while minimizing disruption to ongoing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