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data analyst with 11 years of experience in software development, specializing in web and mobile applications with a strong focus on business intelligence and data-driven marketing strategies. Proficient in advanced SQL and data visualization tools, delivering actionable insights that drive revenue and optimize performance across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Looker, Tableau, Google Analytics,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ETL Tools,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Marketo, Optimizely, Mixpanel,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rich and interactive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stakeholder-facing views are clean, standardized, and effectively document data definitions for intuitive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ongoing strategic insights that informed decision-making across digital marketing campaigns, fostering a data-driven culture and promoting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FP&amp;A and product teams to ensure complete alignment of financial and operational data through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tools, enhancing organizational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data validation and discrepancy identification within existing reporting logic, successfully troubleshooting inconsistencies and promoting data integrity initiatives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 hoc analyses that provided actionable recommendations for marketing initiatives, effectively influencing growth strategies through insightful data interpretation and robust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scalable self-service analytics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of data insights for cross-functional teams and enabling quicker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optimize the use of marketing technology stacks, ensuring seamless integration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increased campaign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strategic direction of projects by translating complex data sets into clear insights, fostering effective communication with stakeholders through well-documented analyses and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progressive improvements to data management practices and core Looker dashboard structures, aiming to streamline operational efficiency and reducing turnaround time for report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marketing teams in leveraging marketing analytics to drive customer engagement, using insights from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targeting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engineering teams to enhance data collection strategies using modern APIs, ensuring the quality and consistency of marketing data for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user training sessions on data tools, empowering team members with the knowledge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effectively to drive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strategic planning meetings, providing valuable insights from data analyses that shaped the future trajectory of marketing initiatives and budget allocations.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data governance and compliance, ensuring that all analytical processes adhered to industry regulations while maintaining data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marketing team's ability to translate business needs into technical specifications and actionable insights through strategic collaborations and knowledge-sharing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and optimization of end-to-end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processing efficiency and ensuring timely access to relevant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analytical methods to extract meaningful trends from user behavior data, contributing to data-led marketing strategies that informed product development and customer engagement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requirements, aligning the technical development of analytics solutions within the cross-functional teams to ensure visibility across all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A/B testing frameworks that utilized analytical insights to drive continuous improvement in digital marketing efforts, enhancing overall campaign effectiveness and ROI.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data quality and integrity through regular audits and reviews of analytical processes, promoting accuracy in operational reports utilized across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by developing interactive reports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navigate complex data sets and uncover insights independently.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multiple marketing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a comprehensive user activity tracking system that maximized marketing campaign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impactful visualizations and presentations that summarized complex analytical data, leading to strategic decision-making and improving communication with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data tools and techniques, effectively enhancing the organization’s analytical capabilities and empowering teams to leverage data-driven strategies in their marketing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marketing initiatives by interpreting data trends and providing actionable recommendations that were integral to developing targeted marketing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agile teams, continuously refining processes and methodologies to adapt to the evolving needs of the business while leveraging comprehensive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performance indicators for marketing initiatives, aligning analytic insights with business objectives to drive improvements in revenue growth and customer acquisition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