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CMS Developer with 11 years of experience in software development, specializing in web and mobile applications. Proven track record of leading teams in B2C and B2B projects, utilizing modern technologies like React, Drupal, and Headless CMS to deliver exceptional digital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PHP,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Drupal, WordPress, Contentful, Joomla, Magento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Cache:</w:t>
      </w:r>
      <w:r w:rsidRPr="00745DD3">
        <w:rPr>
          <w:rFonts w:ascii="Roboto Light" w:eastAsia="Roboto Light" w:hAnsi="Roboto Light" w:cs="Roboto Light"/>
          <w:color w:val="404040" w:themeColor="text1" w:themeTint="BF"/>
          <w:sz w:val="20"/>
          <w:szCs w:val="20"/>
        </w:rPr>
        <w:t xml:space="preserve"> MySQL, PostgreSQL,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client-facing B2C and B2B websites, using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adhering to modern </w:t>
      </w:r>
      <w:r w:rsidRPr="00745DD3">
        <w:rPr>
          <w:rFonts w:ascii="Roboto Light" w:eastAsia="Roboto Light" w:hAnsi="Roboto Light" w:cs="Roboto Light"/>
          <w:b/>
          <w:bCs/>
          <w:color w:val="404040" w:themeColor="text1" w:themeTint="BF"/>
          <w:sz w:val="20"/>
          <w:szCs w:val="20"/>
        </w:rPr>
        <w:t xml:space="preserve">CMS architectural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tenure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project managers, designers, and developers to translate client requirements into actionable development tickets, applying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fostering a culture of knowledge sharing and continuous improvement within the development teams by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development lifecycle from concept to deployment, ensuring effective code release cycles that kept projects on track and within budget, utilizing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and resolved bugs for high-traffic client websites, successfully applying best practices in both front-end and back-end development, and enhancing performance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effectively communicating technical concepts to non-technical stakeholders, demonstrating both strong interpersonal skills and </w:t>
      </w:r>
      <w:r w:rsidRPr="00745DD3">
        <w:rPr>
          <w:rFonts w:ascii="Roboto Light" w:eastAsia="Roboto Light" w:hAnsi="Roboto Light" w:cs="Roboto Light"/>
          <w:b/>
          <w:bCs/>
          <w:color w:val="404040" w:themeColor="text1" w:themeTint="BF"/>
          <w:sz w:val="20"/>
          <w:szCs w:val="20"/>
        </w:rPr>
        <w:t xml:space="preserve">empathy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team player.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Estimated development efforts for new features by analyzing requirements in close collaboration with project managers, which resulted in more accurate timelines and project scope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organized technical documentation for internal use and client handoff, contributing to streamlined onboarding processes and project transitions between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drive innovation in project delivery, allowing greater flexibility and scalability in website architecture and improving responsiveness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quality and architecture by mentoring junior developers and instituting cyclic review processes, thereby enhancing overall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tools into websites to extend functionality, working closely with clients to achieve desired outcomes and ensuring seamless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 and server performance leading to improved website speeds and user engagement metrics across multiple client projects, resulting in enhanced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coding assistants like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and improve code accuracy, thereby boosting overall productivity and optimizing time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specifications that guided development processes, ensuring clarity and precision in project requirements while fostering strong relationships with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inclusive team culture by promoting diversity and encouraging different perspectives, aligning with the company's values and enhancing team morale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in a team-based environment,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dynamic,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(SDLC), from requirements gathering and analysis to deployment and maintenance, demonstrating adaptability in a fast-paced development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code while adhering to established coding standards,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collaboratively working with designers and product managers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Agile-based sprints, consistently showcasing excellent problem-solving skills, and actively contributing to the planning and retrospectives to improve team performance and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practices across applications to ensure compatibility and performance across a wide array of devices, focusing on enhancing user experiences in web and mobile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thoroughly to establish a best practices culture and mentoring junior developers to ensure cohesive team development, fostering an environment of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 environments, leading to consistent development and production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business and technical requirements, translating them into technical documentation while ensuring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innovate on existing applications, keeping abreast with industry trends and applying them to enhance product offerings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meetings by providing insights into project progress and potential issues, improving communication channels between technical and non-technical team members while ensuring project timelines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alongside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prioritize tasks and document project workflows, leading to streamlined processes and visibility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procedures to ensure the quality and effectiveness of applications, working closely with QA teams to eliminate bugs early in the development pipeline.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