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backend development focusing on web and mobile applications. Proficient in C#, Go, AWS, and Kubernetes. Strong collaboration skills and a proven track record in problem-solving and delivering scalable solutions for high-traffic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Go, Java,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 Boot, Node.js,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maintainability to support millions of concurrent users in dynamic gaming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improving the efficiency of software releases for new gaming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frontend developers and product managers, to define requirements and develop backend solutions for new game features, driving progress from conception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addressed distributed systems challenges, creating scalable solutions deployed across multiple regions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reduced latency for game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crafting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processes and faster turnaround times for backend enhancements and maintenance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discussions, promoting best practices in software development and contributing to a culture of collaboration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load balancing initiatives on the backend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service scalability effectively under varying player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visual dashboards that provided real-time insights into system performance and user interactions for ongoing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team, sharing knowledge on architecture patterns and best practices in backend development and aiding their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community feedback to iterate on game backend services, ensuring that the technical solutions met user expectations and delivered a fun gaming experience as per company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backend architectures and services, enabling new team members to quickly onboard and understand the complexities of our gaming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frameworks and tools to enhance backend development processes, consistently pushing the team towards innovative solutions in game service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that facilitated seamless interactions between game clients and backend systems, focusing on data security and efficient data handling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using agile methodologies to enhance team performance and deliverable quality, ensuring timely releases of game updates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tested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additional gaming features, showcasing versatility within the technology stack to align with company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multiple projects that focused on real-time data processing and large-scale user interactions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bridge frontend and backend solutions, ensuring coherent API development and deployment that aligns with user needs and market demands 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contributed to the adoption of best practices across the engineering team, improving overall code quality and reducing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to facilitate build processes and environment setups,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developer productivity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and refactored existing codebases to improve efficiency, utilizing profiling tools to analyze system performance and implement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teams to design schemas and optimize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speed for application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and health checks, using logging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metrics and improving onboarding processes through enhanced diagnostics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thinking workshops, creating innovative backend solutions that directly addressed current and future business goals, while fostering a culture of creativity and shared ideas.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solutions in accordance with Agile methodologies, participating in both sprint planning and daily stand-ups to ensure alignment on project goals and deadlines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 scalable architecture design, applying principles of SOLID and Design Patterns that streamlined future team contributions to projects while enhancing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standardizing development environments for enhanced consistency in deployment and resulting in smoother handoffs between development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methodologies within cloud environments, keeping the team updated with industry trends that could lead to improved backend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