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web and mobile applications. Expert in Azure cloud services, C# .NET, and Terraform for scalable solutions. Proven ability to mentor teams and drive technical excellence with a focus on enhancing productivity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Functions, Cosmos DB, Azure DevOps, Event Grid, Terraform, APIM, Azure Storage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VB.Net, JavaScript, HTML5, CSS3, SQL,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Entity Framework, SignalR, RESTful APIs, Angular, React, jQuery, Dapper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YAML, Docker, Kubernetes,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SOLID Principles, Microservices, API Security, Agile/Scrum, CI/CD, Test-Driven Development (TDD), Object-Oriented Design, Event-Driven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the architecture and solutions for scalable cloud-native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modern development practices and enhancing system reliability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developers, fostering a culture of technical excellence and continuous improvement within the team, while implementing effective coding practices and enhancing team performance with regular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system performance and scalability, ensuring seamless integration with existing enterprise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and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architecture and security,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Okta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authentication, which improved overall application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continuous integration and 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significantly reducing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infrastructure as code (IaC)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ensuring consistency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while improving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owners and business stakeholders, to identify requirements and translated them into technical specifications that align with functional needs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design discussions, leading efforts to enforce best coding and architectural practices while ensuring that the team adheres to industry standards and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into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queues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responsiveness and ensuring proper data handling across various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both modern and legacy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VB.Net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versatility in handling diverse technology stacks while ensuring consistent quality in code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 and sprints, promoting accountability within the team and enhancing overall productivity through effective sprint planning and retrospective meetings.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supported production applications, ensuring quick resolution of issues while maintaining performance and availability to deliver high-quality service to stakeholders and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coding sessions to improve overall coding standards within the team, sharing insights into emerging technology trends and fostering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projects to refactor legacy applications into cloud-native solutions, utilizing best practices in software development to enhance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the technical documentation of systems and processes, ensuring that all team members have access to accurate information for onboarding and reference.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enterprise-level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availability and performance while applying best practices in coding and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stakeholders to define project requirements and deliverables, ensuring clear communication and alignment with business goals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based on industry standards and guidelines, significantly reducing the introduction of vulnerabilities in web applications, and contributing to enhanced application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including sprint planning, daily stand-ups, and retrospectives, focusing on delivering high-quality software iterations in a fast-paced environment and driving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architectural discussions to assess code quality and identify areas for improvement, mentoring junior engineers and fostering a culture of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several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security which enhanced integration capabilities across various platforms and ensured robust communication between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access and management, enhancing productivity and ensuring maintainability of the database access layer while adhering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cross-functional teams to deliver large-scale projects, contributing to backend and frontend functionalities, fostering effective communication and team collaboration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error logging and monitoring solutions for applications,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operational visibility and troubleshooting capabilities leading to enhanced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applications to modern architectures, enhancing scalability and maintainability while ensuring minimal disruption to existing services during the transition.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for development processes, API specifications, and system architecture, ensuring alignment across teams and facilitating knowledge sharing and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and workshops, enhancing team skills in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architecture, positioning the team to effectively adopt modern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