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over 11 years of experience in software development, focusing on building robust web and mobile applications using cutting-edge technologies. Proven track record of delivering innovative solutions in applied machine learning, AI, and MLOps, with strong collaborative skills to lead and mentor teams effectively. Passionate about bridging complexity with user-friendly financial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Scala, SQL, Go,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Scikit-learn, XGBoost, LightGBM, Hugging Face, OpenAI GPT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w:t>
      </w:r>
      <w:r w:rsidRPr="00745DD3">
        <w:rPr>
          <w:rFonts w:ascii="Roboto Light" w:eastAsia="Roboto Light" w:hAnsi="Roboto Light" w:cs="Roboto Light"/>
          <w:color w:val="404040" w:themeColor="text1" w:themeTint="BF"/>
          <w:sz w:val="20"/>
          <w:szCs w:val="20"/>
        </w:rPr>
        <w:t xml:space="preserve"> MLflow, Kubernetes, Docker, Airflow, Selenium,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Elasticsearch, Redis, BigQuery, AWS S3, Apache Beam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Heroku, DigitalOcean, Oracle Cloud,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vision for deploying robust and scalable models on Nubank’s AI Platform, enhancing the production pipeline to ensure seamless integration with existing financial systems and applications, driving innovation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all aspects of model deployment, including continuous monitoring, versioning, and lifecycle management, ensuring high availability and performance of machine learning models, significantly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Platform, Infrastructure, and Data teams, to empower ML engineers and streamline workflows, improving collaboration across departments and accelerating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deployment of generative models and real-time models by leveraging advanced machine learning techniques and best practices in model management, which improved overall productivity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Undertook new AI research projects focusing on cutting-edge applications such as User Behavior Modeling and Recommendation Systems, resulting in actionable insights and higher engagement rates for financial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data scientists and ML engineers, sharing expertise in machine learning, deployment processes, and best practices to foster a culture of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requirements into technical solutions, identifying opportunities to utilize first-party data for better decision-making and enhancing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frameworks for experimentation and A/B testing to validate model performance and impact, ensuring the effectiveness of deployed models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in model training and deployment pipelines using CI/CD practices, reducing turnaround times for new model releases and improving overall quality control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to capture insights and methodologies used in model development and deployment, promoting knowledge sharing and consistency across AI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research findings and model improvements to senior management, effectively communicating complex AI concepts and data-driven insights to inform strategic decisions for product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cohesive strategy for AI model governance, focusing on compliance and ethical considerations in machine learning deployments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AI Research team to incorporate cutting-edge machine learning techniques into production models, bridging the gap between innovative research and practical applications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monitoring framework for deployed models to ensure reliability, performance, and adaptability to changing financial environments and user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workshops to stay updated on the latest trends in machine learning, AI, and financial technology, ensuring Nubank remains a leader in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at Microsoft that integrated machine learning capabilities into enterprise applications, facilitating advanced analytics and insights for diverse business scenarios, reinforcing industry leadership in tech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algorithms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processing speeds and enhance model training efficiency, significantly boosting the responsiveness of web applications handling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to implement machine learning models into production systems for risk assessment and fraud detection, enhancing the accuracy of predictions and reducing losses.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applying best practices in software development,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increase team productivity and reduce time-to-market for new features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and microservices architecture, ensuring seamless integration of machine learning components with front-end applications, providing real-time analytics and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standardize coding practices and implement code reviews, fostering a culture of quality and continual improvement within the development team, which accelerated development cycles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scalable machine learning solutions, ensuring that applications could handle growth in user demand while maintaining high availability and minimal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lifecycle of predictive modeling projects, from inception through deployment, using an iterative approach to refine models based on stakeholder and user feedback, driving better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automate data pipeline processes that streamlined data ingestion and preprocessing, allowing for quicker updates to machine learning models and supporting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ML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tools for team members, enhancing the overall technical acumen and knowledge base within the organization regarding machine learning and AI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research projects that explored innovative techniques in machine learning, contributing to the development of new features that positioned Microsoft products at the forefront of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diversity and inclusion initiatives within team environments, fostering an inclusive workplace culture that respected varying perspectives and encouraged creativity, ultimately leading to more innovative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