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11 years of experience in software development, focusing on cloud-native solutions, DevSecOps, and modern application architectures. Proven expertise in Kubernetes, Linux, and container management, complemented by a strong background in automation, CI/CD processes, and collaboration across multidisciplinary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OCI, Docker, Kubernetes, OpenShift, Service Mesh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Helm, Chef, Puppet, GitOps, Istio, Kustomize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Node.js, React,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Postgres, MongoDB, Redis, Elasticsearch, Cassandra,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New Relic, Sentry,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architectures for cloud-native applications, ensuring high availability and performance through continuous monitoring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adapting practices to improve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Kubernetes deployment and orchestration in production for Air Force Platform One,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monitor application health and troubleshoot performance issues with a proactive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 and configuration management, enhancing deployment efficiency and reliability in various cloud environments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robust security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RBAC, ensuring compliance with regulatory requirements and enhancing application security in multi-tenant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highly scalable microservices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existing systems, focusing on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load testing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proactively identifying bottlenecks and implementing changes that improved system resilience and lowered operational costs in production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principles for container management environments, producing clear documentation and sharing knowledge through mentorship to optimize team performance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network connectivity and resource provisioning strategies to support high-availability architectures, effectively adapting designs based on feedback from continuous operations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 focused on the adoption of emerging technologies, emphasizing modern approaches to software development and operations, while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standards and procedures for application deployment and maintenance, ensuring consistency across environments while fostering collaboration among team members through clear communication strategies and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during off-hours, demonstrating commitment to uptime and service reliability, utilizing collaborative tools for effective communication and resolution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resource management, and troubleshooting techniques, striving to enhance the knowledge base and skills of the engineering team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relevant to cloud-native applications, providing recommendations that aligned with strategic goals and addressing mission-critical challenges faced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Environment setup and management of multi-cloud applications, implementing lifecycle management strategies for Kubernetes clusters, ensuring operational continuity and efficiency in dynamic production environments. During operational changes, adjusted resource allocations for peak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application lifecycle through Git repositories, fostering a culture of continuous improvement and integration within development teams, enhancing collaboration through code reviews and mentorship.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experience and performance optimizations, which significantly enhanced user retention rates across company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scalability and maintainability of applications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smoother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build and deploy RESTful APIs,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ensuring data integrity and performance under various load conditions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validated application security measures, implementing OAuth 2.0 and OpenID Connect, notably improving the security posture of authenticated users across multiple applications deployed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engineering team to proactively identify and resolve issues, fostering a culture of continuous feedback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collaborating with stakeholders to refine user stories and requirements, ensuring software solutions met business needs effectively while driving team success through regular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optimized SQL and NoSQL database queries, significantly improving performance metrics while maintaining thorough documentation for future team reference and knowledge transfer, showcasing strong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mentorship to junior developers, influencing a culture of knowledge sharing and continuous learning within the team, ultimately enhancing productivity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diagrams and technical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valuable resource for onboarding new team members and streamlining project transitions with clear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enabling quicker release cycles without compromising on quality or performance of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deployment workflows by incorporating containerization strategies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reuse of application images across development teams and simplifying the onboarding process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various profiling tools, iteratively refining and enhancing application logic to boost responsiveness and minimize resource consumption while steering engineering practices toward better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