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Junior Programmer with 11 years of experience in software development, primarily focused on web and mobile applications. Proven expertise in SQL, Python, and database management. Demonstrable ability to manage technical projects and improve operational workflows. Passionate about supporting mission-critical projects to enhance public health and safety.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 C#, PHP,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Database, Microsoft Access,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JIRA, Git, Docker, Kubernetes, Microsoft Project,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Spring, React, Node.js,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Apache Kafka, Apache Spark, REST APIs, SOAP,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database structures supporting the DASH team, ensuring compliance with FDA standards and enhancing overall data integrity and access for critical regulatory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scripts for data extraction and reporting, facilitating more timely delivery of information for project milestones and contributing to efficient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issues in data workflows and entry interfaces, ensuring seamless operations and effective data management across various platforms and tools utilized by the FDA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Microsoft Access forms and database tools by implementing user-friendly interfaces, enhancing accessibility for stakeholders, and increasing the efficiency of data input and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and enforced quality standards throughout project deliverables, meeting rigorous contract requirements while maintaining high levels of communication between technical teams and FDA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progress tracking and reporting, utilizing project management tools to ensure that deadlines were met and that potential hurdles were communicated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documentation and quality checks to uphold compliance with FDA data standards, addressing and mitigating any discrepancies to ensure smooth project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between contractors and FDA project teams, promoting strong communication strategies that proved vital for maintaining project timelines and meeting contractual obligations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comprehensive testing of database functionalities while participating in revision meetings aimed at identifying areas for workflow improvement within government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educational opportunities to stay current with industry trends and technologies, integrating new knowledge into project management methodologies to enhance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meetings with stakeholders to capture requirements accurately, ensuring alignment with project objectives while progressing with timely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 to project changes, fostering a collaborative environment that encouraged innovation and responsiveness in dynamic regulatory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techniques to present analytical findings, aiding decision-making processes and providing stakeholders with clear insights into project progress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data workflows to identify inefficiencies, implementing corrective action plans that enhanced overall data management practices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database management and project coordination, sharing knowledge and fostering a culture of continuous learning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 solutions while participating in the software development lifecycle, focusing on enhancing healthcare software for regulatory compliance and public safety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innovative software solutions, enforcing best practices in project management that resulted in improved deliverables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advanced database technologies and project management tools, emphasizing the importance of effective communication within technical teams to achieve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efficiency and user satisfaction through iterative testing and user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platforms, improving accessibility and functionality while minimizing disruptions to ongoing regulatory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implementation of best coding practices, enhancing the quality and reliability of the software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seamless collaboration and effective tracking of project changes among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sessions, gathering feedback from end-users which subsequently influenced software design and feature implementation decisions to better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software applications, employing metrics to assess effectiveness and identifying areas needing enhancement to comply with evolving FDA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technical specifications and user manuals, fostering better understanding and usage of developed applications across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tailored to meet FDA compliance requirements, ensuring sensitive information was handled appropriately throughout project cycles in a healthcare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focused on emerging programming languages and technologies, encouraging team members to stay ahead of industry trends and enhance overall team proficiency.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