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web and mobile application development. Proven expertise in React, ASP.NET, and relational databases, seeking to contribute to dynamic projects in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C#,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Bootstrap, Tailwind CSS,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ASP.NET Core, Entity Framework,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Visual Studio, Azure DevOps, Windows Server, FTP,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MongoDB,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modern web development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back-end services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 across applications, ensuring high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procedures to enhance application performance, utilizing advanced techniques to streamline data handling and processing within the database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UI/UX designs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front-end components, collaborating closely with designers to ensure a seamless user experience and adherence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external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application functionality and provide diverse user experiences, fostering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documentation, fostering efficient workflow and ensuring transparency in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 effectively, supporting team collaboration and maintaining code integrity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deployment and maintenance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the infrastructure for applications is optimized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and implementing best practices to maintain code quality and team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for both front-end and back-end components, ensuring the reliability and stability of applications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robust feature sets for applications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and user experience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new features and improve existing ones following agile methodologies, enhancing project delivery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services, ensuring performance and security compliance for engaging 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development, improving the workflow for data management and operations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adherence to development standards, recommending optimizations while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 meetings for progress updates and task reallocation, actively engaging with project managers to ensure team objectives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to streamline application deployment, reducing time to release and improving overall productivity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industry trends and technologies, applying new knowledge to improve existing systems and processes for ongoing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