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software development, focusing on developing innovative web and mobile applications. Proficient in multiple programming languages such as Java, Python, and C++, with a strong background in Agile methodologies and collaborative software design. Seeking to leverage expertise to contribute to impactful projects at Nttlimited, ensuring client satisfaction and enhanced software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Perl,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DevOps,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Mockito,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enabling seamless integrations with various third-party APIs to fulfill diverse client requirements and improve overall system performance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existing applications through code optimization and refactoring efforts, ensuring cross-platform compatibility while significantly enhancing the user experience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gather project requirements, translate client needs into technical specifications, and deliver high-quality software solutions that meet expectations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extensive software documentation to guide future development efforts, ensuring team members and stakeholders could follow technical developments and modifications with clarity and understanding across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data storage solutions and improving query performance, which directly enhanced application efficiency and reduced loading times for end-users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code reliability and reduction of bugs in production releases through rigorous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through continuous monitoring and debugging processes, employing development best practices and collaborating closely with QA teams to ensure timely rectification of any identified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developers by providing guidance on coding practices, project management, and collaborative development strategies, thereby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contributing insights for process improvements that led to more efficient workflow and better outcomes for ongoing and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user interface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frontend experience and contributing to user engagement and satisfaction based on client feedback and usability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solutions to deploy applications, ensuring scalability and security while optimizing cost-efficiency by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with peers to uphold coding standards, share best practices, and facilitate a collaborative environment that encouraged knowledge exchange and skills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functional and non-functional requirements throughout the software development lifecycle, ensuring that all applications met key performance indicators and adhered to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rollout and enabling efficient resource management within cloud infrastructures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for monitoring application performance metrics, successfully translating complex data into insights that influenced decision-making and informed strategic planning for technical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best practices and methodologies to ensure they met user needs and stakeholder requirements comprehensively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scalable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functionality, reduced downtime, and improved overall application efficiency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stand-ups, sprint planning, and retrospectives, fostering transparent communication and promoting team accountability toward meeting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in implementing rigorous testing protocols, leading to an increased reliability of software releases and a reported decrease in post-release bugs for major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broad project concepts into actionable technical requirements by liaising with business analysts and translating business terms into technical specifications, bridging the gap between stakeholders and the development team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integrating state-of-the-art libraries and frameworks, resulting in enhanced application performance and improved responsiveness that aligned with evolving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repositories, ensuring efficient collaboration, tracking of changes, and seamless integration of team contributions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protocols and best practices while developing applications, integrating necessary security features to protect sensitive user data and maintain company integrity and reputation.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application issues and providing technical support to internal and external users, enhancing user satisfaction and fostering enduring relationships based on reliable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training new hires on project workflows, coding standards, and best practices in software development, thereby enhancing overall team proficiency and consistency within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reports on software performance and usability assessments, utilizing insights to inform future development decisions and align with best practices in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cloud-based architectures, ensuring continuity of operation while providing enhanced scalability and improved maintenance capabilities for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