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web and mobile applications, specializing in configurations and automation. Proficient in problem-solving and technical implementations with strong communication skills and self-starter mentality.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Lua, TypeScript, Java, C#, PHP,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Docxtemplater, Vue.js, Angular, jQuery,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VS Code, JIRA, Postman, Docker, Kubernetes,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Redis, Firebase,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API: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REST, GraphQL, SOAP, JSON, XML, Kafka,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updated customer logic across documents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minimal errors to provide a seamless user experience aligned with customer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policy documents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Docxtemplater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templates, enhancing the accuracy of the output and streamlining the generation process for fast-tracked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business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Lua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the quick adaptation of customer requirements and driving efficiency in the processing of customer policy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customer-facing forms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configuration, ensuring changes were executed seamlessly and enhancing client interactions with the PolicyFly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ETL scripts to facilitate the import of customer data into reporting systems, ensuring data integrity and optimizing performance for enhanced business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live customer issues, rapidly diagnosing and solving problems to minimize downtime, leveraging strong communication skills to manage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change requests and collaborated with team members to triage issues, reinforcing a culture of collaboration while driving project success through effective resolutions and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feedback sessions to improve platform features, demonstrating adaptability and a continual learning mindset by integrating user insights into the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collaboration within a team-oriented environment, contributing to project transparency and efficient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while fostering knowledge sharing, thereby creating an environment of continuous improvement and team growth, with a focus on quality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technologies and frameworks as they emerged, maintaining an updated skillset and encouraging team growth via shared learning opportunities and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requirements, translating technical specifications into actionable tasks for development, thus enhancing the overall customer experience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skills to troubleshoot technical issues, applying logical reasoning to devise effective solutions in a time-sensitive environment, while keeping stakeholders informed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documentation practices by standardizing templates, ensuring all documentation met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formatting guidelines and maintained clarity regardless of the complexity of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onboarding of new customers, helping to facilitate their understanding of the platform while supporting project transitions effectively with proactive communication.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scalable and maintainable code practices to enhance overall system performance as part of a dynamic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in a fast-paced environment, ensuring alignment with business goals and user needs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navigation and enhancing engagement through well-structured, user-centric design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collaborated on best practices for coding standards and performance optimization, fostering a culture of quality assurance and continuous improvement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release cycles and enhancing overall code reliability through meticulous testing and debugging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various services and maintaining performance standards across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pipelines, improving deployment efficiency and reducing the turnaround time for code changes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internal tools that streamlined business processes, leveraging technology to drive efficiency and enhance service delivery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teams to prioritize feature development based on customer feedback and industry trends, aligning technical capabilities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programming knowledge and fostering skill advancement within the team, which significantly improved project delivery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stakeholders to gather requirements and deliver solutions that met business objectives, enhancing product offerings and customer satisfaction through a consultative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development processes and system architecture, ensuring clarity of project status and procedural guidelines for future reference and onboarding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