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Adept in creating efficient JavaScript integrations, optimizing user experiences with React, and harnessing Node.js for seamless server-side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jQuery,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 APIs, GraphQL,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MongoDB, PostgreSQL,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new features for the open source UI and REST client libraries, significantly enhancing user engagement by optimizing loading speeds and improving interactivity for numerous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dashboards and alerting systems for monitoring customer integrations, ensuring real-time performance tracking and facilitating proactive issue resolution for client-side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 teams to address technical inquiries about our services, fostering collaboration that led to more efficient integration processes and improved satisfaction rates among high-profile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seamlessly integrating our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UI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 libraries into existing codebases, ensuring compliance with best practices while minimizing friction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diverse customer data to ensure results generated by our services maintained high accuracy, enhancing operational efficiency and reliability of search results within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customer requirements effectively, engaging in iterative development practices that resulted in a more agile response to market demands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operations, effectively handling requests and orchestrating responses that maintained high concurrency levels, providing a stable back-end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interactive user interfaces that streamlined user experiences, optimizing performance through effective state management for both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with our platform to enhance functionality and performance, ensuring smooth collaboration that added significant value to the client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optimization techniques to ensure systems consistently exceeded speed benchmarks, positively impacting user retention rates and overall client satisfaction across all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the latest advancements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contributing insights that drove the team’s strategic direction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training sessions to empower users in leveraging our integrations effectively, which resulted in increased user adoption rates and deeper utilization of our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guidelines and best practices that facilitated smoother onboarding for new clients, ultimately reducing integration lead times and enhancing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fostered a culture of continuous improvement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that connected the development team with real-user insights, allowing us to iteratively enhance the platform based on direct client and consumer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in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seamless interaction environment that significantly improved customer satisfaction and retention rates over successive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architect significant enhancements in application efficiency, generating predictive capabilities that leveraged data insights to shape strategic decisions in ongoing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flows and ensuring rapid response times under varying load conditions while adhering to industry best practices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single-page applications, enabling fluid user experiences and engaging interfaces that aligned with the latest technologies and user expectations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and facilitate knowledge sharing within the engineering team, promoting a culture of excellence and fostering continuous learning among peers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and identifying critical issues prior to deployment, which enhanced overall application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feature enhancement, enhancing application capabilities through seamless interaction with external services and data sources as per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initiatives on emerging technologies, sharing knowledge with colleagues to elevate the skillset of the team and promote a forward-thinking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through effective utilization of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codebases maintained optimal performance across different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enhanced customer engagement through data verification processes that ensured integrity and consistency of services delivered, directly contributing to better user outcomes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analytics into applications, enabling teams to track user behavior and outcomes effectively, which informed future enhancements and strategic development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support various application features, ensuring that users and stakeholders had the resources required to operate and contribute effectively to ongoing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