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Software Engineer with 9 years in software development, specializing in web and mobile applications. Proven track record in Java, AWS, and Spring Boot within dynamic team environments, with a focus on scalable, secure solutions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JEE, JavaScript, HTML, CSS,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AngularJS, React, Vue.js, Bootstrap, jQuery,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Jenkins, GitLab CI,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Oracle, RDS,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Application Architecture, API Design, Systems Integration, Agile Methodologies, Scrum,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development team of engineers in delivering complex, enterprise-grade applications ensuring adherence to best practices and performance standards. Promoted a culture of innovation and risk-taking that advanced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reducing lead time for changes by automating various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enhancing user experience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encouraging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team efficiency and ensuring the quality and robustness of the applications delivered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technical specifications, translating stakeholder requirements into actionable development tasks while continuously liaising with product managers to refine the scope of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which involved decomposing monolithic applications into interoperable services, leading to increased flexibility and maintainability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 and retrospectives, ensuring team engagement and a transparent communication flow to meet the dynamic demands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smooth data exchange and communication between various components of the system, reducing compatibility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continuous improvement while empowering team members with constructive feedback and promoting knowledge-sharing sessions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system monitoring and logging implementations to capture metrics and derive insights about application performance and user interactions, proactively addressing bottlenecks or issues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optimizing environment consistency and streamlining collaboration among developers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services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responsive and serverless architectures effectively, reducing operational overheads significantly while improving scalability and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effectively communicating technical concepts to non-technical stakeholders, driving collective understanding of project functionalities and engineering requirements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following best practice principles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policies, ensuring data protection and compliance with security standards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updated with industry trends in cloud technologies and software development practices, fostering a team culture that values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optimal performance with modern interface design principles embedded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develop APIs that served both web and mobile front-ends, ensuring seamless user experiences across platforms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quality through the use of comprehensive unit testing and integration testing frameworks, demonstrating commitment to reliable and robust application development practices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web applications using profiling tools and techniques, optimally configuring middleware settings to enhance response times and system resource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to gather requirements and provide technical solutions tailored to their needs, emphasizing the integration of user feedback in the development of application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simplified application deployment across multiple servers, ensuring load balancing and high availability of applications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relational and NoSQL database interactions, enhancing data retrieval and processing rates while maintaining data integrity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improved features through proactive development, regularly conducting user testing sessions to incorporate user feedback and refine the application based on insights gathered.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track project progress and quality of deliverables, generating reports that provided visibility into project performance and scope adaptability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 as code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an efficient and consistent environment setup across multiple cloud instances with minimal human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architectural discussions and reviews, leveraging extensive technical knowledge to propose innovative solutions and improvements while ensuring alignment with the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on-premises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facilitating the migration plan, execution, and validation processes to ensure business continuity and minimal service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