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professional with 11 years of diverse experience in software development, focusing on web and mobile applications using Java, Spring Boot, and agile methodologies while driving software security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Ruby, C#,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MicroProfile, Express.js, React, Angular,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Cassandra, Redis, Neo4j, OracleDB,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gRPC, GraphQL, OAuth2, OpenID Connect, WebSocket,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Maven, Gradle, JUnit,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enterprise-grade identity management solutions in a fully remote capacity,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cross-functional teams to ensure seamless integration of identity security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across the development lifecycle, educating team members on key principles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maintaining the core tenets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confidentiality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evolution of a microservices architecture by developing scalable and performant backend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adhering strictly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deployment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strong engineering culture within the team, fostering collaboration through workshops and knowledge sharing, enhancing the team's collective skill set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design and implementation of policies and practices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protocols that secured sensitive data across various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growth of the technology stack by evaluating and integrating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existing systems to enhance data retrieval efficiency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intensively on troubleshooting and debugging code, employing a systematic approach that emphasized root cause analysis while enhancing overall system reliability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participated in routine scrums, retrospectives, and planning sessions, promoting transparency, understanding, and continuous improvement among team members during project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DevOps practices, implementing CI/CD pipelines that improved deployment efficiency and reduced time-to-market for software releases, fostering a more agile response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code and design specifications, ensuring clarity and understanding across team members and stakeholders while complying with regulatory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observability through the integration of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real-time performance tracking and facilitating proactive system maintenance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peers, improving code quality while ensuring adherence to established coding standards and promoting a culture of excellence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in establishing testing protocols and frameworks including TDD and BDD practices, ensuring reliability and robustness of software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strong relationships with stakeholders, gathering requirements and translating business needs into actionable development plans that align with organizational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to advance personal and community knowledge while keeping abreast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engineering.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solutions for a multitude of applications during my tenure as a Software Engineer at Microsoft, focusing extensively on improving systems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architect and implement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smoother data integration and interaction within enterprise-level applications while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prioritized.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multiple database structures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implementing efficient data retrieval strategies and optimizing CRUD operations to enhance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quality assessments,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coding standards while mentoring junior developers in best practices and fostering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for secure access management across application services, ensuring smooth user authentication processes while protecting user data and organizational resources from misuse.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microservices development, adapting modern architectural patterns to deliver scalable applications that remained robust under varying loads and usage scenarios throughout their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conducting sprint planning and retrospectives which contributed to the efficient progression of projects and ensured team alignment toward common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stakeholders and product owners to gather and clarify requirements, ensuring that development work aligns with customer needs and business strategies, reducing rework later in the project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software delivery process through automated building, testing, and deployment, resulting in heightened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issues, employing both performance monitoring and profiling tools to identify bottlenecks and implement necessary optimizations in architecture and code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technical designs and project workflows to support onboarding and transfer of knowledge, ensuring a smoother transition for new team members when they join.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to new technologies and methodologies, regularly engaging in professional development and training to keep skills current with industry advancements and emerging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