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the full software development lifecycle (SDLC), with a strong background in financial industry practices and innovative fintech solutions. Skilled in analyzing client requirements and delivering robust software applications that enhance user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Angular, React,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Maven, Gradle, JUnit,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Modelling: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UML, Sequence Diagrams, Class Models, Wireframes, Prototyping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SDLC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fintech services,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maintaining a robust codebase, while collaborating with cross-functional teams to meet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software applications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industry regulations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while delivering innovative features that enhanced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 discussions, translating client needs into technical specifications to facilitate effective and timely development efforts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UX designers to define requirements for software enhancements, conducting regular meetings to align project goals with client expectations and market trends in fintech.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sequence diagrams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system architecture, improving team understanding of software structure and aiding in the clear communication of complex ideas during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building enterprise applications, integrating with various APIs and third-party services to enhance functionality and provide comprehensive solutions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CI/CD pipelines, ensuring software quality through robust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bugs and delivery cycles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training sessions to onboard users onto new applications, providing detailed explanations and troubleshooting support, demonstrating strong communication skills that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 by refactoring existing software implementations, improving performance, reliability, and reducing maintenance costs, while documenting changes for future reference and developer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best practices in software engineering, and the importance of maintaining code quality across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regular code reviews, providing constructive feedback and fostering a culture of continuous improvement that resulted in increased team efficiency and improved code submissions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performance metrics and client feedback post-deployment to identify areas for enhancement and proactively addressed issues, ensuring optimal software functionality and user satisfaction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software solutions to support ease of use and maintainability, ensuring that both technical and non-technical stakeholders could comprehend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updated on the latest technology trends, integrating innovative tools and methodologies into the development process, ultimately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libraries and reusable components for future projects, significantly reducing development time and increasing overall team productivity by focusing on modularity and reusability.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while adhering to the best practices of object-oriented programming and software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timely project delivery while adapting to evolving requirements and client feedback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and third-party services, improving overall application performance and enhancing user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providing insights into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components, and contributing to redefining company standards for future projects to align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analysis and performance tuning on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stability, which positively impacted user experience and reduced downtime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extensive software projects, streamlining onboarding processes for new team members and ensuring a thorough understanding of system architecture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principles while encouraging a collaborative environment focused on innovative problem-solving and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automated deployment processes, ensuring that production environments reflect the development environment accurately and reducing deployment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project updates are tracked efficiently and enabling seamless collaboration across multiple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identification and resolution of production issues, providing critical support that minimized downtime and ensured consistent service availability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engagements to gather feedback, understand user challenges, and explore opportunities for enhancement while ensuring that clients' evolving demands are met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robustness of code through thorough testing and facilitating deployment confidence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