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Proven expertise in Java, Spring, and RESTful API development, with a strong focus on security integrations and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JavaScript, TypeScript, HTML/CSS, Groovy,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JPA, Apache Kafka, RESTful APIs,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Postman, JUnit, JIRA, IntelliJ IDEA,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CI/CD, Terraform, Helm, Ansible, Kubernetes, CloudFormation,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Redis, Apache Cassandra, AWS RDS, Apache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integrations with third-party applications, streamlining data processing and enhancing cybersecurity capabilities through superior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solutions to meet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software engineers and product managers to devise and prototype complex integration solutions that align with corporate objectives and client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back-end services that direct the flow of data between the client and server, ensuring low latency and high throughput for real-time 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with clients to gather requirements and propose technical solutions, promoting a user-centered design approach that emphasizes problem-solving and adaptability in the integration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protocols across various platforms, culminating in seamless interactions that propelled the performance of security applications and analytics tools to new heights.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frameworks to create a test-driven development environment that guarantees the reliability and stability of the integration solutions deployed in high-stakes circumstances.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code reviews, promoting continuous improvement within the team, ensuring best practices in software design, and fostering a culture of collaborative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SDKs and plugins that extended application functionalities, increasing client satisfaction through tailored solutions that address diverse cybersecurity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potential bottlenecks and performance enhancements, employing data-driven strategies to improve throughput and reduce response times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software design patterns and frameworks, advocating for solutions that positively impact system performance and scalability, aligning with long-term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integration workflows while enhancing efficiency in project delivery and minimizing risks associated with manual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integration coding and software design, strengthening the team's overall technical expertise and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in cybersecurity, continuously adapting integration strategies to incorporate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maintaining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mechanisms to incorporate user experiences into integration solutions, ensuring that all applications align closely with usability standards and client satisfaction targets.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integration solutions and testing procedures, ensuring clarity and consistency in knowledge sharing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application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scale,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enterprise-level projects and assist in the overall architecture planning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 various mobile and web applications, enabling seamless communication and bolstering the security posture of the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deploy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 container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simplified scaling operations of production systems.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application development processes, fostering a culture of rapid iteration and continuous improvement across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and maintain unit tests that secure the quality of the software throughout the development life cycle, mitigating risks associated with software bugs and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system performance and suggested enhancements based on real-time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providing crucial analytics that drives performance optimizations and client satisfaction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emphasizing best practices in software engineering, standard compliance, and collaborative development within the team environments to maintain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user-facing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systems while focusing on usability and performance in high-traffic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workshops aimed at upskilling team members in emerging technologies and development practices, demonstrating my commitment to team growth and personal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enhanced high-performance data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efficient data storage and retrieval mechanisms that directly result in improved application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system integrations, employing an analytical approach to isolate issues and deliver rapid fixes while preserving application integrity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technical documentation and architecture diagrams that articulate software design choices, ensuring stakeholder buy-in and clarity that facilitates collaborative decision-making as projects progressed.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