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over 11 years of experience in developing web and mobile applications. Proficient in Java, Spring Boot, and modern JavaScript frameworks like Angular. Expertise in implementing cloud technologies, AWS, and DevOps practices, delivering high-quality software while mentoring junior engineers. Committed to designing scalable solutions and improving system performance with experience in collaborative Agile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17+, JavaScript, TypeScript, SQL, Python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Spring Boot, Angular 18+, React, Node.js, Express.js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 Oracle, MongoDB, MySQL, Hibernate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Cloud:</w:t>
      </w:r>
      <w:r w:rsidRPr="00745DD3">
        <w:rPr>
          <w:rFonts w:ascii="Roboto Light" w:eastAsia="Roboto Light" w:hAnsi="Roboto Light" w:cs="Roboto Light"/>
          <w:color w:val="404040" w:themeColor="text1" w:themeTint="BF"/>
          <w:sz w:val="20"/>
          <w:szCs w:val="20"/>
        </w:rPr>
        <w:t xml:space="preserve"> AWS, Docker, Kubernetes, Jenkins,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CI/CD:</w:t>
      </w:r>
      <w:r w:rsidRPr="00745DD3">
        <w:rPr>
          <w:rFonts w:ascii="Roboto Light" w:eastAsia="Roboto Light" w:hAnsi="Roboto Light" w:cs="Roboto Light"/>
          <w:color w:val="404040" w:themeColor="text1" w:themeTint="BF"/>
          <w:sz w:val="20"/>
          <w:szCs w:val="20"/>
        </w:rPr>
        <w:t xml:space="preserve"> JUnit, Selenium, JUnit-based testing, Cypress, Maven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Practices:</w:t>
      </w:r>
      <w:r w:rsidRPr="00745DD3">
        <w:rPr>
          <w:rFonts w:ascii="Roboto Light" w:eastAsia="Roboto Light" w:hAnsi="Roboto Light" w:cs="Roboto Light"/>
          <w:color w:val="404040" w:themeColor="text1" w:themeTint="BF"/>
          <w:sz w:val="20"/>
          <w:szCs w:val="20"/>
        </w:rPr>
        <w:t xml:space="preserve"> RESTful APIs, Git, Agile/Scrum, Kanban, CI/CD</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SaaS product features using </w:t>
      </w:r>
      <w:r w:rsidRPr="00745DD3">
        <w:rPr>
          <w:rFonts w:ascii="Roboto Light" w:eastAsia="Roboto Light" w:hAnsi="Roboto Light" w:cs="Roboto Light"/>
          <w:b/>
          <w:bCs/>
          <w:color w:val="404040" w:themeColor="text1" w:themeTint="BF"/>
          <w:sz w:val="20"/>
          <w:szCs w:val="20"/>
        </w:rPr>
        <w:t xml:space="preserve">Java 17+</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collaborating closely with cross-functional teams to meet business requirements and deliver superior end-user experiences. Implemented modular code using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responsive and accessible user interfaces that adhere to the latest </w:t>
      </w:r>
      <w:r w:rsidRPr="00745DD3">
        <w:rPr>
          <w:rFonts w:ascii="Roboto Light" w:eastAsia="Roboto Light" w:hAnsi="Roboto Light" w:cs="Roboto Light"/>
          <w:b/>
          <w:bCs/>
          <w:color w:val="404040" w:themeColor="text1" w:themeTint="BF"/>
          <w:sz w:val="20"/>
          <w:szCs w:val="20"/>
        </w:rPr>
        <w:t xml:space="preserve">WCAG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and best practices. Mentored junior engineers on coding standards and best practices while performing code reviews to ensure compliance with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conventions and high-quality deliverables. Participated in daily </w:t>
      </w:r>
      <w:r w:rsidRPr="00745DD3">
        <w:rPr>
          <w:rFonts w:ascii="Roboto Light" w:eastAsia="Roboto Light" w:hAnsi="Roboto Light" w:cs="Roboto Light"/>
          <w:b/>
          <w:bCs/>
          <w:color w:val="404040" w:themeColor="text1" w:themeTint="BF"/>
          <w:sz w:val="20"/>
          <w:szCs w:val="20"/>
        </w:rPr>
        <w:t xml:space="preserve">scrum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meetings that fostered open communication among team members for collaborative troubleshooting and resolution of development issues. Actively contributed to the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cycle by participating in deployment automation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reliability of cloud-hosted applications. Engaged in performance tuning and optimization of existing applications using profiling tools to identify bottlenecks and improve overall </w:t>
      </w:r>
      <w:r w:rsidRPr="00745DD3">
        <w:rPr>
          <w:rFonts w:ascii="Roboto Light" w:eastAsia="Roboto Light" w:hAnsi="Roboto Light" w:cs="Roboto Light"/>
          <w:b/>
          <w:bCs/>
          <w:color w:val="404040" w:themeColor="text1" w:themeTint="BF"/>
          <w:sz w:val="20"/>
          <w:szCs w:val="20"/>
        </w:rPr>
        <w:t xml:space="preserve">system performance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Assisted in technical discussions for designing maintainable solutions that align with business objectives while leveraging </w:t>
      </w:r>
      <w:r w:rsidRPr="00745DD3">
        <w:rPr>
          <w:rFonts w:ascii="Roboto Light" w:eastAsia="Roboto Light" w:hAnsi="Roboto Light" w:cs="Roboto Light"/>
          <w:b/>
          <w:bCs/>
          <w:color w:val="404040" w:themeColor="text1" w:themeTint="BF"/>
          <w:sz w:val="20"/>
          <w:szCs w:val="20"/>
        </w:rPr>
        <w:t xml:space="preserve">RESTful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Integrated </w:t>
      </w:r>
      <w:r w:rsidRPr="00745DD3">
        <w:rPr>
          <w:rFonts w:ascii="Roboto Light" w:eastAsia="Roboto Light" w:hAnsi="Roboto Light" w:cs="Roboto Light"/>
          <w:b/>
          <w:bCs/>
          <w:color w:val="404040" w:themeColor="text1" w:themeTint="BF"/>
          <w:sz w:val="20"/>
          <w:szCs w:val="20"/>
        </w:rPr>
        <w:t xml:space="preserve">JPA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w:t>
      </w:r>
      <w:r w:rsidRPr="00745DD3">
        <w:rPr>
          <w:rFonts w:ascii="Roboto Light" w:eastAsia="Roboto Light" w:hAnsi="Roboto Light" w:cs="Roboto Light"/>
          <w:b/>
          <w:bCs/>
          <w:color w:val="404040" w:themeColor="text1" w:themeTint="BF"/>
          <w:sz w:val="20"/>
          <w:szCs w:val="20"/>
        </w:rPr>
        <w:t xml:space="preserve">Postgres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data management, ensuring efficient execution of complex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in production environments. Conducted server-side development and troubleshooting for diverse structured and unstructured data sources, enhancing overall data accessibility for stakeholders. Collaborated with product owners to translate business requirements into technical specifications, ensuring alignment between engineering efforts and strategic objectives. Fostering a learning environment by encouraging participation in hackathons and coding workshops aimed at knowledge sharing and technological innovation. Managed integration of third-party tools into the ecosystem, ensuring seamless functionality and improved customer experiences across user platforms. Engaged with stakeholders to gather feedback, adapting solutions to meet changing requirements effectively and promptly. Established KPIs for ongoing projects to monitor performance, collaborating with teams on continuous improvement processes while driving operational excellence.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high-quality software as an integral member of the engineering team focused on building complex web applications, emphasizing clean architecture and adherence to best programming practices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Spring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Designed and implemented user-friendly front-end applications with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interaction and experience by integrating effective </w:t>
      </w:r>
      <w:r w:rsidRPr="00745DD3">
        <w:rPr>
          <w:rFonts w:ascii="Roboto Light" w:eastAsia="Roboto Light" w:hAnsi="Roboto Light" w:cs="Roboto Light"/>
          <w:b/>
          <w:bCs/>
          <w:color w:val="404040" w:themeColor="text1" w:themeTint="BF"/>
          <w:sz w:val="20"/>
          <w:szCs w:val="20"/>
        </w:rPr>
        <w:t xml:space="preserve">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connectivity while ensuring compatibility across multiple devices. Played a key role in promoting Agile methodologies within the team by facilitating collaborative sprint planning and retrospective meetings, promoting team agility and adaptability to evolving project requirements. Conducted thorough testing and debugging processes employing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code robustness and reliability prior to production releases, significantly reducing post-launch issues. Led the effort for CI/CD implementation, utilizing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automated deployment and continuous integration practices which streamlined development workflows for faster delivery cycles. Collaborated closely with cross-functional teams including QA and product management to accurately define project requirements, clarifying goals through documentation and discussions to ensure alignment on expected outcomes. Leveraged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for the deployment and scaling of applications, applying best practices for cloud architecture including security and cost optimization strategies. Supported and facilitated knowledge sharing sessions to promote best practices in coding and architecture across teams, enhancing overall engineering competencies in the organization. Analyzed existing software implementations to identify opportunities for enhancements that would improve system performance, ultimately contributing to increased customer satisfaction through optimized application functionality. Engaged in stakeholder communication processes to validate product development stages and gather insights for feature enhancements, ensuring project relevance and timeliness within market dynamics. Mentored and guided junior developers through the intricacies of software development lifecycle principles, nurturing their professional growth and integration into the team. Contributed to the design and execution of technical documentations, improving project manageability and knowledge transfer across diverse teams.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